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E80D7F" w14:textId="2E2A99BE" w:rsidR="007E298B" w:rsidRPr="003616AD" w:rsidRDefault="007E298B" w:rsidP="007E298B">
      <w:pPr>
        <w:pStyle w:val="Heading2"/>
        <w:rPr>
          <w:rStyle w:val="Strong"/>
          <w:rFonts w:ascii="Cambria" w:hAnsi="Cambria"/>
          <w:bCs w:val="0"/>
          <w:color w:val="000000" w:themeColor="text1"/>
          <w:sz w:val="28"/>
          <w:szCs w:val="28"/>
          <w:u w:val="single"/>
        </w:rPr>
      </w:pPr>
      <w:r>
        <w:rPr>
          <w:rStyle w:val="Strong"/>
          <w:rFonts w:ascii="Cambria" w:hAnsi="Cambria"/>
          <w:color w:val="000000" w:themeColor="text1"/>
          <w:sz w:val="28"/>
          <w:szCs w:val="28"/>
          <w:u w:val="single"/>
        </w:rPr>
        <w:br/>
      </w:r>
      <w:r>
        <w:rPr>
          <w:rStyle w:val="Strong"/>
          <w:rFonts w:ascii="Cambria" w:hAnsi="Cambria"/>
          <w:color w:val="000000" w:themeColor="text1"/>
          <w:sz w:val="28"/>
          <w:szCs w:val="28"/>
          <w:u w:val="single"/>
        </w:rPr>
        <w:br/>
      </w:r>
      <w:r w:rsidR="002A45F7" w:rsidRPr="002A45F7">
        <w:rPr>
          <w:rStyle w:val="Strong"/>
          <w:rFonts w:ascii="Cambria" w:hAnsi="Cambria" w:cs="Mangal"/>
          <w:color w:val="000000" w:themeColor="text1"/>
          <w:sz w:val="28"/>
          <w:szCs w:val="28"/>
          <w:u w:val="single"/>
          <w:cs/>
          <w:lang w:bidi="hi-IN"/>
        </w:rPr>
        <w:t>प्रेस विज्ञप्ति</w:t>
      </w:r>
    </w:p>
    <w:p w14:paraId="5C0A115C" w14:textId="77777777" w:rsidR="00440EEE" w:rsidRDefault="002A45F7" w:rsidP="00440EEE">
      <w:pPr>
        <w:pStyle w:val="Heading3"/>
        <w:spacing w:before="0"/>
        <w:jc w:val="center"/>
        <w:rPr>
          <w:rFonts w:eastAsiaTheme="minorHAnsi" w:cs="Mangal"/>
          <w:color w:val="auto"/>
          <w:sz w:val="32"/>
          <w:szCs w:val="32"/>
          <w:u w:val="single"/>
          <w:lang w:bidi="hi-IN"/>
        </w:rPr>
      </w:pPr>
      <w:r w:rsidRPr="002A45F7">
        <w:rPr>
          <w:rFonts w:eastAsiaTheme="minorHAnsi" w:cs="Mangal"/>
          <w:color w:val="auto"/>
          <w:sz w:val="32"/>
          <w:szCs w:val="32"/>
          <w:u w:val="single"/>
          <w:cs/>
          <w:lang w:bidi="hi-IN"/>
        </w:rPr>
        <w:t xml:space="preserve">आईआईटी मंडी के स्कूल ऑफ मैनेजमेंट ने </w:t>
      </w:r>
      <w:r w:rsidR="00440EEE" w:rsidRPr="002A45F7">
        <w:rPr>
          <w:rFonts w:eastAsiaTheme="minorHAnsi" w:cs="Mangal"/>
          <w:color w:val="auto"/>
          <w:sz w:val="32"/>
          <w:szCs w:val="32"/>
          <w:u w:val="single"/>
          <w:cs/>
          <w:lang w:bidi="hi-IN"/>
        </w:rPr>
        <w:t>किया</w:t>
      </w:r>
    </w:p>
    <w:p w14:paraId="6146CEC8" w14:textId="46BDF96A" w:rsidR="002A45F7" w:rsidRDefault="002A45F7" w:rsidP="002A45F7">
      <w:pPr>
        <w:pStyle w:val="Heading3"/>
        <w:spacing w:before="0"/>
        <w:jc w:val="center"/>
        <w:rPr>
          <w:rFonts w:eastAsiaTheme="minorHAnsi" w:cs="Mangal"/>
          <w:color w:val="auto"/>
          <w:sz w:val="32"/>
          <w:szCs w:val="32"/>
          <w:u w:val="single"/>
          <w:lang w:bidi="hi-IN"/>
        </w:rPr>
      </w:pPr>
      <w:r w:rsidRPr="002A45F7">
        <w:rPr>
          <w:rFonts w:eastAsiaTheme="minorHAnsi" w:cs="Mangal"/>
          <w:color w:val="auto"/>
          <w:sz w:val="32"/>
          <w:szCs w:val="32"/>
          <w:u w:val="single"/>
          <w:cs/>
          <w:lang w:bidi="hi-IN"/>
        </w:rPr>
        <w:t>एआई-नेतृत्वित बिज़नेस ट्रांसफॉर्मेशन पर हिमालयन बिज़नेस समिट (</w:t>
      </w:r>
      <w:r w:rsidRPr="002A45F7">
        <w:rPr>
          <w:rFonts w:eastAsiaTheme="minorHAnsi" w:cstheme="minorBidi"/>
          <w:color w:val="auto"/>
          <w:sz w:val="32"/>
          <w:szCs w:val="32"/>
          <w:u w:val="single"/>
        </w:rPr>
        <w:t xml:space="preserve">HiBS) 2026 3.0 </w:t>
      </w:r>
      <w:r w:rsidRPr="002A45F7">
        <w:rPr>
          <w:rFonts w:eastAsiaTheme="minorHAnsi" w:cs="Mangal"/>
          <w:color w:val="auto"/>
          <w:sz w:val="32"/>
          <w:szCs w:val="32"/>
          <w:u w:val="single"/>
          <w:cs/>
          <w:lang w:bidi="hi-IN"/>
        </w:rPr>
        <w:t xml:space="preserve">का </w:t>
      </w:r>
      <w:r w:rsidR="00440EEE">
        <w:rPr>
          <w:rFonts w:eastAsiaTheme="minorHAnsi" w:cs="Mangal"/>
          <w:color w:val="auto"/>
          <w:sz w:val="32"/>
          <w:szCs w:val="32"/>
          <w:u w:val="single"/>
          <w:lang w:bidi="hi-IN"/>
        </w:rPr>
        <w:t xml:space="preserve"> </w:t>
      </w:r>
      <w:r w:rsidR="00440EEE" w:rsidRPr="002A45F7">
        <w:rPr>
          <w:rFonts w:eastAsiaTheme="minorHAnsi" w:cs="Mangal"/>
          <w:color w:val="auto"/>
          <w:sz w:val="32"/>
          <w:szCs w:val="32"/>
          <w:u w:val="single"/>
          <w:cs/>
          <w:lang w:bidi="hi-IN"/>
        </w:rPr>
        <w:t>आयोजन</w:t>
      </w:r>
      <w:r w:rsidRPr="002A45F7">
        <w:rPr>
          <w:rFonts w:eastAsiaTheme="minorHAnsi" w:cs="Mangal"/>
          <w:color w:val="auto"/>
          <w:sz w:val="32"/>
          <w:szCs w:val="32"/>
          <w:u w:val="single"/>
          <w:cs/>
          <w:lang w:bidi="hi-IN"/>
        </w:rPr>
        <w:t xml:space="preserve"> </w:t>
      </w:r>
      <w:r w:rsidR="00440EEE">
        <w:rPr>
          <w:rFonts w:eastAsiaTheme="minorHAnsi" w:cs="Mangal"/>
          <w:color w:val="auto"/>
          <w:sz w:val="32"/>
          <w:szCs w:val="32"/>
          <w:u w:val="single"/>
          <w:lang w:bidi="hi-IN"/>
        </w:rPr>
        <w:t xml:space="preserve"> </w:t>
      </w:r>
      <w:bookmarkStart w:id="0" w:name="_GoBack"/>
      <w:bookmarkEnd w:id="0"/>
    </w:p>
    <w:p w14:paraId="7CA3B7D8" w14:textId="77777777" w:rsidR="002A45F7" w:rsidRPr="002A45F7" w:rsidRDefault="002A45F7" w:rsidP="002A45F7">
      <w:pPr>
        <w:pStyle w:val="NormalWeb"/>
        <w:spacing w:before="0" w:beforeAutospacing="0" w:after="0" w:afterAutospacing="0" w:line="276" w:lineRule="auto"/>
        <w:jc w:val="both"/>
        <w:rPr>
          <w:rStyle w:val="Strong"/>
          <w:rFonts w:ascii="Cambria" w:hAnsi="Cambria"/>
          <w:b w:val="0"/>
          <w:color w:val="0E101A"/>
        </w:rPr>
      </w:pPr>
      <w:r w:rsidRPr="002A45F7">
        <w:rPr>
          <w:rStyle w:val="Strong"/>
          <w:rFonts w:ascii="Cambria" w:eastAsiaTheme="majorEastAsia" w:hAnsi="Cambria" w:cs="Mangal"/>
          <w:color w:val="0E101A"/>
          <w:sz w:val="22"/>
          <w:szCs w:val="22"/>
          <w:u w:val="single"/>
          <w:cs/>
          <w:lang w:eastAsia="en-US"/>
        </w:rPr>
        <w:t>संपादक का सार:</w:t>
      </w:r>
    </w:p>
    <w:p w14:paraId="0F21492F" w14:textId="77777777" w:rsidR="002A45F7" w:rsidRPr="002A45F7" w:rsidRDefault="002A45F7" w:rsidP="00EE14B0">
      <w:pPr>
        <w:pStyle w:val="NormalWeb"/>
        <w:numPr>
          <w:ilvl w:val="0"/>
          <w:numId w:val="10"/>
        </w:numPr>
        <w:spacing w:before="0" w:beforeAutospacing="0" w:after="0" w:afterAutospacing="0" w:line="276" w:lineRule="auto"/>
        <w:jc w:val="both"/>
        <w:rPr>
          <w:rFonts w:ascii="Cambria" w:hAnsi="Cambria"/>
          <w:bCs/>
          <w:color w:val="0E101A"/>
        </w:rPr>
      </w:pPr>
      <w:r>
        <w:rPr>
          <w:rFonts w:cs="Mangal"/>
          <w:cs/>
        </w:rPr>
        <w:t xml:space="preserve">आईआईटी मंडी ने राष्ट्रीय स्तर का वार्षिक कार्यक्रम </w:t>
      </w:r>
      <w:r>
        <w:t xml:space="preserve">HiBS 2026 </w:t>
      </w:r>
      <w:r>
        <w:rPr>
          <w:rFonts w:cs="Mangal"/>
          <w:cs/>
        </w:rPr>
        <w:t>सफलतापूर्वक आयोजित किया</w:t>
      </w:r>
    </w:p>
    <w:p w14:paraId="29709109" w14:textId="77777777" w:rsidR="002A45F7" w:rsidRPr="002A45F7" w:rsidRDefault="002A45F7" w:rsidP="00EE14B0">
      <w:pPr>
        <w:pStyle w:val="NormalWeb"/>
        <w:numPr>
          <w:ilvl w:val="0"/>
          <w:numId w:val="10"/>
        </w:numPr>
        <w:spacing w:before="0" w:beforeAutospacing="0" w:after="0" w:afterAutospacing="0" w:line="276" w:lineRule="auto"/>
        <w:jc w:val="both"/>
        <w:rPr>
          <w:rFonts w:ascii="Cambria" w:hAnsi="Cambria"/>
          <w:bCs/>
          <w:color w:val="0E101A"/>
        </w:rPr>
      </w:pPr>
      <w:r>
        <w:rPr>
          <w:rFonts w:cs="Mangal"/>
          <w:cs/>
        </w:rPr>
        <w:t>अग्रणी कंपनियों के उद्योग विशेषज्ञों ने इस कार्यक्रम में भाग लिया।</w:t>
      </w:r>
    </w:p>
    <w:p w14:paraId="185ECF4E" w14:textId="77777777" w:rsidR="002A45F7" w:rsidRDefault="002A45F7" w:rsidP="002142DE">
      <w:pPr>
        <w:pStyle w:val="NormalWeb"/>
        <w:numPr>
          <w:ilvl w:val="0"/>
          <w:numId w:val="10"/>
        </w:numPr>
        <w:spacing w:before="0" w:beforeAutospacing="0" w:after="0" w:afterAutospacing="0" w:line="276" w:lineRule="auto"/>
        <w:jc w:val="both"/>
        <w:rPr>
          <w:rFonts w:ascii="Cambria" w:hAnsi="Cambria"/>
          <w:bCs/>
          <w:color w:val="0E101A"/>
        </w:rPr>
      </w:pPr>
      <w:r>
        <w:rPr>
          <w:rFonts w:cs="Mangal"/>
          <w:cs/>
        </w:rPr>
        <w:t>शिखर सम्मेलन एआई-संचालित नेतृत्व</w:t>
      </w:r>
      <w:r>
        <w:t xml:space="preserve">, </w:t>
      </w:r>
      <w:r>
        <w:rPr>
          <w:rFonts w:cs="Mangal"/>
          <w:cs/>
        </w:rPr>
        <w:t>बढ़ी हुई उत्पादकता और जिम्मेदार निर्णय-निर्माण पर केंद्रित रहा</w:t>
      </w:r>
    </w:p>
    <w:p w14:paraId="7624EC54" w14:textId="0843928B" w:rsidR="002142DE" w:rsidRPr="002A45F7" w:rsidRDefault="002A45F7" w:rsidP="002142DE">
      <w:pPr>
        <w:pStyle w:val="NormalWeb"/>
        <w:numPr>
          <w:ilvl w:val="0"/>
          <w:numId w:val="10"/>
        </w:numPr>
        <w:spacing w:before="0" w:beforeAutospacing="0" w:after="0" w:afterAutospacing="0" w:line="276" w:lineRule="auto"/>
        <w:jc w:val="both"/>
        <w:rPr>
          <w:rFonts w:ascii="Cambria" w:hAnsi="Cambria"/>
          <w:bCs/>
          <w:color w:val="0E101A"/>
        </w:rPr>
      </w:pPr>
      <w:r w:rsidRPr="002A45F7">
        <w:rPr>
          <w:rFonts w:cs="Mangal"/>
          <w:cs/>
        </w:rPr>
        <w:t>चर्चाएँ पारंपरिक क्षेत्रों</w:t>
      </w:r>
      <w:r>
        <w:t xml:space="preserve">, </w:t>
      </w:r>
      <w:r w:rsidRPr="002A45F7">
        <w:rPr>
          <w:rFonts w:cs="Mangal"/>
          <w:cs/>
        </w:rPr>
        <w:t>स्थिरता</w:t>
      </w:r>
      <w:r>
        <w:t xml:space="preserve">, </w:t>
      </w:r>
      <w:r w:rsidRPr="002A45F7">
        <w:rPr>
          <w:rFonts w:cs="Mangal"/>
          <w:cs/>
        </w:rPr>
        <w:t>नेतृत्व और नैतिक एआई अपनाने तक विस्तारित रहीं</w:t>
      </w:r>
    </w:p>
    <w:p w14:paraId="2359A29C" w14:textId="77777777" w:rsidR="002A45F7" w:rsidRPr="002A45F7" w:rsidRDefault="002A45F7" w:rsidP="002A45F7">
      <w:pPr>
        <w:pStyle w:val="NormalWeb"/>
        <w:spacing w:before="0" w:beforeAutospacing="0" w:after="0" w:afterAutospacing="0" w:line="276" w:lineRule="auto"/>
        <w:ind w:left="720"/>
        <w:jc w:val="both"/>
        <w:rPr>
          <w:rStyle w:val="Strong"/>
          <w:rFonts w:ascii="Cambria" w:hAnsi="Cambria"/>
          <w:b w:val="0"/>
          <w:color w:val="0E101A"/>
        </w:rPr>
      </w:pPr>
    </w:p>
    <w:p w14:paraId="4FCFEE58" w14:textId="403973A0" w:rsidR="002A45F7" w:rsidRPr="002A45F7" w:rsidRDefault="002A45F7" w:rsidP="002A45F7">
      <w:pPr>
        <w:pStyle w:val="NormalWeb"/>
        <w:spacing w:after="0"/>
        <w:jc w:val="both"/>
        <w:rPr>
          <w:rFonts w:ascii="Cambria" w:hAnsi="Cambria"/>
          <w:color w:val="0E101A"/>
        </w:rPr>
      </w:pPr>
      <w:r w:rsidRPr="002A45F7">
        <w:rPr>
          <w:rStyle w:val="Strong"/>
          <w:rFonts w:ascii="Cambria" w:hAnsi="Cambria"/>
          <w:color w:val="0E101A"/>
          <w:u w:val="single"/>
        </w:rPr>
        <w:t xml:space="preserve">19 </w:t>
      </w:r>
      <w:r w:rsidRPr="002A45F7">
        <w:rPr>
          <w:rStyle w:val="Strong"/>
          <w:rFonts w:ascii="Cambria" w:hAnsi="Cambria" w:cs="Mangal"/>
          <w:color w:val="0E101A"/>
          <w:u w:val="single"/>
          <w:cs/>
        </w:rPr>
        <w:t>जनवरी</w:t>
      </w:r>
      <w:r w:rsidRPr="002A45F7">
        <w:rPr>
          <w:rStyle w:val="Strong"/>
          <w:rFonts w:ascii="Cambria" w:hAnsi="Cambria"/>
          <w:color w:val="0E101A"/>
          <w:u w:val="single"/>
        </w:rPr>
        <w:t xml:space="preserve">, 2026; </w:t>
      </w:r>
      <w:r w:rsidRPr="002A45F7">
        <w:rPr>
          <w:rStyle w:val="Strong"/>
          <w:rFonts w:ascii="Cambria" w:hAnsi="Cambria" w:cs="Mangal"/>
          <w:color w:val="0E101A"/>
          <w:u w:val="single"/>
          <w:cs/>
        </w:rPr>
        <w:t>मंडी:</w:t>
      </w:r>
      <w:r>
        <w:rPr>
          <w:rStyle w:val="Strong"/>
          <w:rFonts w:ascii="Cambria" w:hAnsi="Cambria" w:cs="Mangal"/>
          <w:color w:val="0E101A"/>
          <w:u w:val="single"/>
        </w:rPr>
        <w:t xml:space="preserve"> </w:t>
      </w:r>
      <w:r w:rsidRPr="002A45F7">
        <w:rPr>
          <w:rFonts w:ascii="Cambria" w:hAnsi="Cambria" w:cs="Mangal"/>
          <w:color w:val="0E101A"/>
          <w:cs/>
        </w:rPr>
        <w:t xml:space="preserve">भारतीय प्रौद्योगिकी संस्थान (आईआईटी) मंडी के स्कूल ऑफ मैनेजमेंट ने अपने वार्षिक दो दिवसीय उद्योग सम्मेलन </w:t>
      </w:r>
      <w:r w:rsidRPr="002A45F7">
        <w:rPr>
          <w:rFonts w:ascii="Cambria" w:hAnsi="Cambria"/>
          <w:color w:val="0E101A"/>
        </w:rPr>
        <w:t xml:space="preserve">– </w:t>
      </w:r>
      <w:r w:rsidRPr="002A45F7">
        <w:rPr>
          <w:rFonts w:ascii="Cambria" w:hAnsi="Cambria" w:cs="Mangal"/>
          <w:color w:val="0E101A"/>
          <w:cs/>
        </w:rPr>
        <w:t>हिमालयन बिज़नेस समिट (</w:t>
      </w:r>
      <w:r w:rsidRPr="002A45F7">
        <w:rPr>
          <w:rFonts w:ascii="Cambria" w:hAnsi="Cambria"/>
          <w:color w:val="0E101A"/>
        </w:rPr>
        <w:t>HiBS) 2026</w:t>
      </w:r>
      <w:r w:rsidRPr="002A45F7">
        <w:rPr>
          <w:rFonts w:ascii="Cambria" w:hAnsi="Cambria" w:cs="Mangal"/>
          <w:color w:val="0E101A"/>
          <w:cs/>
        </w:rPr>
        <w:t xml:space="preserve"> का तीसरा संस्करण आयोजित किया। इस शिखर सम्मेलन ने भारत में व्यावसायिक मॉडलों</w:t>
      </w:r>
      <w:r w:rsidRPr="002A45F7">
        <w:rPr>
          <w:rFonts w:ascii="Cambria" w:hAnsi="Cambria"/>
          <w:color w:val="0E101A"/>
        </w:rPr>
        <w:t xml:space="preserve">, </w:t>
      </w:r>
      <w:r w:rsidRPr="002A45F7">
        <w:rPr>
          <w:rFonts w:ascii="Cambria" w:hAnsi="Cambria" w:cs="Mangal"/>
          <w:color w:val="0E101A"/>
          <w:cs/>
        </w:rPr>
        <w:t>नेतृत्व प्रतिमानों और सतत विकास रणनीतियों को पुनः आकार देने में आर्टिफिशियल इंटेलिजेंस (एआई) की परिवर्तनकारी भूमिका को उजागर किया। इस शिखर सम्मेलन ने छात्रों को मूल्यवान नेटवर्किंग अवसर</w:t>
      </w:r>
      <w:r w:rsidRPr="002A45F7">
        <w:rPr>
          <w:rFonts w:ascii="Cambria" w:hAnsi="Cambria"/>
          <w:color w:val="0E101A"/>
        </w:rPr>
        <w:t xml:space="preserve">, </w:t>
      </w:r>
      <w:r w:rsidRPr="002A45F7">
        <w:rPr>
          <w:rFonts w:ascii="Cambria" w:hAnsi="Cambria" w:cs="Mangal"/>
          <w:color w:val="0E101A"/>
          <w:cs/>
        </w:rPr>
        <w:t>मेंटरशिप और उभरते व्यावसायिक रुझानों और रणनीतियों की जानकारी प्रदान की</w:t>
      </w:r>
      <w:r w:rsidRPr="002A45F7">
        <w:rPr>
          <w:rFonts w:ascii="Cambria" w:hAnsi="Cambria"/>
          <w:color w:val="0E101A"/>
        </w:rPr>
        <w:t xml:space="preserve">, </w:t>
      </w:r>
      <w:r w:rsidRPr="002A45F7">
        <w:rPr>
          <w:rFonts w:ascii="Cambria" w:hAnsi="Cambria" w:cs="Mangal"/>
          <w:color w:val="0E101A"/>
          <w:cs/>
        </w:rPr>
        <w:t>जिससे उनके कौशल को निखारने और उन्हें भविष्य की नेतृत्व भूमिकाओं के लिए तैयार करने में मदद मिली।</w:t>
      </w:r>
    </w:p>
    <w:p w14:paraId="136DE154" w14:textId="77777777" w:rsidR="002A45F7" w:rsidRDefault="002A45F7" w:rsidP="002A45F7">
      <w:pPr>
        <w:pStyle w:val="NormalWeb"/>
        <w:spacing w:after="0"/>
        <w:jc w:val="both"/>
        <w:rPr>
          <w:rFonts w:ascii="Cambria" w:hAnsi="Cambria"/>
          <w:color w:val="0E101A"/>
        </w:rPr>
      </w:pPr>
      <w:r w:rsidRPr="002A45F7">
        <w:rPr>
          <w:rFonts w:ascii="Cambria" w:hAnsi="Cambria" w:cs="Mangal"/>
          <w:color w:val="0E101A"/>
          <w:cs/>
        </w:rPr>
        <w:t>दो दिवसीय राष्ट्रीय शिखर सम्मेलन में रेमंड लिमिटेड</w:t>
      </w:r>
      <w:r w:rsidRPr="002A45F7">
        <w:rPr>
          <w:rFonts w:ascii="Cambria" w:hAnsi="Cambria"/>
          <w:color w:val="0E101A"/>
        </w:rPr>
        <w:t xml:space="preserve">, </w:t>
      </w:r>
      <w:r w:rsidRPr="002A45F7">
        <w:rPr>
          <w:rFonts w:ascii="Cambria" w:hAnsi="Cambria" w:cs="Mangal"/>
          <w:color w:val="0E101A"/>
          <w:cs/>
        </w:rPr>
        <w:t>किर्लोस्कर मैनेजमेंट सर्विस</w:t>
      </w:r>
      <w:r w:rsidRPr="002A45F7">
        <w:rPr>
          <w:rFonts w:ascii="Cambria" w:hAnsi="Cambria"/>
          <w:color w:val="0E101A"/>
        </w:rPr>
        <w:t xml:space="preserve">, </w:t>
      </w:r>
      <w:r w:rsidRPr="002A45F7">
        <w:rPr>
          <w:rFonts w:ascii="Cambria" w:hAnsi="Cambria" w:cs="Mangal"/>
          <w:color w:val="0E101A"/>
          <w:cs/>
        </w:rPr>
        <w:t>वीडार्ट डिजिटल</w:t>
      </w:r>
      <w:r w:rsidRPr="002A45F7">
        <w:rPr>
          <w:rFonts w:ascii="Cambria" w:hAnsi="Cambria"/>
          <w:color w:val="0E101A"/>
        </w:rPr>
        <w:t xml:space="preserve">, </w:t>
      </w:r>
      <w:r w:rsidRPr="002A45F7">
        <w:rPr>
          <w:rFonts w:ascii="Cambria" w:hAnsi="Cambria" w:cs="Mangal"/>
          <w:color w:val="0E101A"/>
          <w:cs/>
        </w:rPr>
        <w:t>एनडीटीवी प्रॉफिट</w:t>
      </w:r>
      <w:r w:rsidRPr="002A45F7">
        <w:rPr>
          <w:rFonts w:ascii="Cambria" w:hAnsi="Cambria"/>
          <w:color w:val="0E101A"/>
        </w:rPr>
        <w:t xml:space="preserve">, </w:t>
      </w:r>
      <w:r w:rsidRPr="002A45F7">
        <w:rPr>
          <w:rFonts w:ascii="Cambria" w:hAnsi="Cambria" w:cs="Mangal"/>
          <w:color w:val="0E101A"/>
          <w:cs/>
        </w:rPr>
        <w:t>रेलिगेयर हाउसिंग डेवलपमेंट फाइनेंस कॉरपोरेशन लिमिटेड</w:t>
      </w:r>
      <w:r w:rsidRPr="002A45F7">
        <w:rPr>
          <w:rFonts w:ascii="Cambria" w:hAnsi="Cambria"/>
          <w:color w:val="0E101A"/>
        </w:rPr>
        <w:t xml:space="preserve">, </w:t>
      </w:r>
      <w:r w:rsidRPr="002A45F7">
        <w:rPr>
          <w:rFonts w:ascii="Cambria" w:hAnsi="Cambria" w:cs="Mangal"/>
          <w:color w:val="0E101A"/>
          <w:cs/>
        </w:rPr>
        <w:t>ओनिक्स</w:t>
      </w:r>
      <w:r w:rsidRPr="002A45F7">
        <w:rPr>
          <w:rFonts w:ascii="Cambria" w:hAnsi="Cambria"/>
          <w:color w:val="0E101A"/>
        </w:rPr>
        <w:t xml:space="preserve">, </w:t>
      </w:r>
      <w:r w:rsidRPr="002A45F7">
        <w:rPr>
          <w:rFonts w:ascii="Cambria" w:hAnsi="Cambria" w:cs="Mangal"/>
          <w:color w:val="0E101A"/>
          <w:cs/>
        </w:rPr>
        <w:t>इनएक्साइटआउट</w:t>
      </w:r>
      <w:r w:rsidRPr="002A45F7">
        <w:rPr>
          <w:rFonts w:ascii="Cambria" w:hAnsi="Cambria"/>
          <w:color w:val="0E101A"/>
        </w:rPr>
        <w:t xml:space="preserve">, </w:t>
      </w:r>
      <w:r w:rsidRPr="002A45F7">
        <w:rPr>
          <w:rFonts w:ascii="Cambria" w:hAnsi="Cambria" w:cs="Mangal"/>
          <w:color w:val="0E101A"/>
          <w:cs/>
        </w:rPr>
        <w:t>आम्रास डिजीमार्क एलएलपी</w:t>
      </w:r>
      <w:r w:rsidRPr="002A45F7">
        <w:rPr>
          <w:rFonts w:ascii="Cambria" w:hAnsi="Cambria"/>
          <w:color w:val="0E101A"/>
        </w:rPr>
        <w:t xml:space="preserve">, </w:t>
      </w:r>
      <w:r w:rsidRPr="002A45F7">
        <w:rPr>
          <w:rFonts w:ascii="Cambria" w:hAnsi="Cambria" w:cs="Mangal"/>
          <w:color w:val="0E101A"/>
          <w:cs/>
        </w:rPr>
        <w:t>डीबीएस बैंक</w:t>
      </w:r>
      <w:r w:rsidRPr="002A45F7">
        <w:rPr>
          <w:rFonts w:ascii="Cambria" w:hAnsi="Cambria"/>
          <w:color w:val="0E101A"/>
        </w:rPr>
        <w:t xml:space="preserve">, </w:t>
      </w:r>
      <w:r w:rsidRPr="002A45F7">
        <w:rPr>
          <w:rFonts w:ascii="Cambria" w:hAnsi="Cambria" w:cs="Mangal"/>
          <w:color w:val="0E101A"/>
          <w:cs/>
        </w:rPr>
        <w:t>टारगेट</w:t>
      </w:r>
      <w:r w:rsidRPr="002A45F7">
        <w:rPr>
          <w:rFonts w:ascii="Cambria" w:hAnsi="Cambria"/>
          <w:color w:val="0E101A"/>
        </w:rPr>
        <w:t xml:space="preserve">, </w:t>
      </w:r>
      <w:r w:rsidRPr="002A45F7">
        <w:rPr>
          <w:rFonts w:ascii="Cambria" w:hAnsi="Cambria" w:cs="Mangal"/>
          <w:color w:val="0E101A"/>
          <w:cs/>
        </w:rPr>
        <w:t>एसएपी</w:t>
      </w:r>
      <w:r w:rsidRPr="002A45F7">
        <w:rPr>
          <w:rFonts w:ascii="Cambria" w:hAnsi="Cambria"/>
          <w:color w:val="0E101A"/>
        </w:rPr>
        <w:t xml:space="preserve">, </w:t>
      </w:r>
      <w:r w:rsidRPr="002A45F7">
        <w:rPr>
          <w:rFonts w:ascii="Cambria" w:hAnsi="Cambria" w:cs="Mangal"/>
          <w:color w:val="0E101A"/>
          <w:cs/>
        </w:rPr>
        <w:t>डेटा वाइज</w:t>
      </w:r>
      <w:r w:rsidRPr="002A45F7">
        <w:rPr>
          <w:rFonts w:ascii="Cambria" w:hAnsi="Cambria"/>
          <w:color w:val="0E101A"/>
        </w:rPr>
        <w:t xml:space="preserve">, </w:t>
      </w:r>
      <w:r w:rsidRPr="002A45F7">
        <w:rPr>
          <w:rFonts w:ascii="Cambria" w:hAnsi="Cambria" w:cs="Mangal"/>
          <w:color w:val="0E101A"/>
          <w:cs/>
        </w:rPr>
        <w:t>स्टील अथॉरिटी ऑफ इंडिया लिमिटेड</w:t>
      </w:r>
      <w:r w:rsidRPr="002A45F7">
        <w:rPr>
          <w:rFonts w:ascii="Cambria" w:hAnsi="Cambria"/>
          <w:color w:val="0E101A"/>
        </w:rPr>
        <w:t xml:space="preserve">, </w:t>
      </w:r>
      <w:r w:rsidRPr="002A45F7">
        <w:rPr>
          <w:rFonts w:ascii="Cambria" w:hAnsi="Cambria" w:cs="Mangal"/>
          <w:color w:val="0E101A"/>
          <w:cs/>
        </w:rPr>
        <w:t>वल्लभा इंडस्ट्रियल केमिकल इंजीनियर्स प्राइवेट लिमिटेड</w:t>
      </w:r>
      <w:r w:rsidRPr="002A45F7">
        <w:rPr>
          <w:rFonts w:ascii="Cambria" w:hAnsi="Cambria"/>
          <w:color w:val="0E101A"/>
        </w:rPr>
        <w:t xml:space="preserve">, </w:t>
      </w:r>
      <w:r w:rsidRPr="002A45F7">
        <w:rPr>
          <w:rFonts w:ascii="Cambria" w:hAnsi="Cambria" w:cs="Mangal"/>
          <w:color w:val="0E101A"/>
          <w:cs/>
        </w:rPr>
        <w:t>नेशनल एल्युमिनियम कंपनी लिमिटेड सहित अग्रणी कंपनियों के शीर्ष अधिकारी और प्रौद्योगिकी नेता एकत्रित हुए। उद्योग नेताओं ने व्यावसायिक मॉडलों और नेतृत्व प्रतिमानों पर एआई के प्रभाव पर अपने विचार साझा किए</w:t>
      </w:r>
      <w:r w:rsidRPr="002A45F7">
        <w:rPr>
          <w:rFonts w:ascii="Cambria" w:hAnsi="Cambria"/>
          <w:color w:val="0E101A"/>
        </w:rPr>
        <w:t xml:space="preserve">, </w:t>
      </w:r>
      <w:r w:rsidRPr="002A45F7">
        <w:rPr>
          <w:rFonts w:ascii="Cambria" w:hAnsi="Cambria" w:cs="Mangal"/>
          <w:color w:val="0E101A"/>
          <w:cs/>
        </w:rPr>
        <w:t>साथ ही भारतीय कॉर्पोरेट क्षेत्र में एआई के जिम्मेदार और नैतिक उपयोग पर चर्चा की।</w:t>
      </w:r>
    </w:p>
    <w:p w14:paraId="74800FE0" w14:textId="7344D3D2" w:rsidR="002A45F7" w:rsidRPr="002A45F7" w:rsidRDefault="002A45F7" w:rsidP="002A45F7">
      <w:pPr>
        <w:pStyle w:val="NormalWeb"/>
        <w:spacing w:after="0"/>
        <w:jc w:val="both"/>
        <w:rPr>
          <w:rFonts w:ascii="Cambria" w:hAnsi="Cambria"/>
          <w:color w:val="0E101A"/>
        </w:rPr>
      </w:pPr>
      <w:r w:rsidRPr="002A45F7">
        <w:rPr>
          <w:rFonts w:ascii="Cambria" w:hAnsi="Cambria" w:cs="Mangal"/>
          <w:color w:val="0E101A"/>
          <w:cs/>
        </w:rPr>
        <w:lastRenderedPageBreak/>
        <w:t>दो दिवसीय शिखर सम्मेलन तीन मुख्य विषयों पर केंद्रित रहा: एआई के माध्यम से पारंपरिक भारतीय क्षेत्रों की पुनर्कल्पना</w:t>
      </w:r>
      <w:r w:rsidRPr="002A45F7">
        <w:rPr>
          <w:rFonts w:ascii="Cambria" w:hAnsi="Cambria"/>
          <w:color w:val="0E101A"/>
        </w:rPr>
        <w:t xml:space="preserve">, </w:t>
      </w:r>
      <w:r w:rsidRPr="002A45F7">
        <w:rPr>
          <w:rFonts w:ascii="Cambria" w:hAnsi="Cambria" w:cs="Mangal"/>
          <w:color w:val="0E101A"/>
          <w:cs/>
        </w:rPr>
        <w:t>एआई-संचालित विकास के लिए नेतृत्व रणनीतियाँ</w:t>
      </w:r>
      <w:r w:rsidRPr="002A45F7">
        <w:rPr>
          <w:rFonts w:ascii="Cambria" w:hAnsi="Cambria"/>
          <w:color w:val="0E101A"/>
        </w:rPr>
        <w:t xml:space="preserve">, </w:t>
      </w:r>
      <w:r w:rsidRPr="002A45F7">
        <w:rPr>
          <w:rFonts w:ascii="Cambria" w:hAnsi="Cambria" w:cs="Mangal"/>
          <w:color w:val="0E101A"/>
          <w:cs/>
        </w:rPr>
        <w:t xml:space="preserve">और दीर्घकालिक प्रतिस्पर्धात्मक लाभ के स्रोत के रूप में जिम्मेदार एआई। </w:t>
      </w:r>
      <w:r w:rsidRPr="002A45F7">
        <w:rPr>
          <w:rFonts w:ascii="Cambria" w:hAnsi="Cambria"/>
          <w:color w:val="0E101A"/>
        </w:rPr>
        <w:t>HiBS 2026</w:t>
      </w:r>
      <w:r w:rsidRPr="002A45F7">
        <w:rPr>
          <w:rFonts w:ascii="Cambria" w:hAnsi="Cambria" w:cs="Mangal"/>
          <w:color w:val="0E101A"/>
          <w:cs/>
        </w:rPr>
        <w:t xml:space="preserve"> ने विशेष रूप से एआई नवाचार को व्यावहारिक</w:t>
      </w:r>
      <w:r w:rsidRPr="002A45F7">
        <w:rPr>
          <w:rFonts w:ascii="Cambria" w:hAnsi="Cambria"/>
          <w:color w:val="0E101A"/>
        </w:rPr>
        <w:t xml:space="preserve">, </w:t>
      </w:r>
      <w:r w:rsidRPr="002A45F7">
        <w:rPr>
          <w:rFonts w:ascii="Cambria" w:hAnsi="Cambria" w:cs="Mangal"/>
          <w:color w:val="0E101A"/>
          <w:cs/>
        </w:rPr>
        <w:t>मापनीय और परिणाम-आधारित व्यावसायिक मूल्य में बदलने पर जोर दिया</w:t>
      </w:r>
      <w:r w:rsidRPr="002A45F7">
        <w:rPr>
          <w:rFonts w:ascii="Cambria" w:hAnsi="Cambria"/>
          <w:color w:val="0E101A"/>
        </w:rPr>
        <w:t xml:space="preserve">, </w:t>
      </w:r>
      <w:r w:rsidRPr="002A45F7">
        <w:rPr>
          <w:rFonts w:ascii="Cambria" w:hAnsi="Cambria" w:cs="Mangal"/>
          <w:color w:val="0E101A"/>
          <w:cs/>
        </w:rPr>
        <w:t>विशेषकर भारत के विनिर्माण</w:t>
      </w:r>
      <w:r w:rsidRPr="002A45F7">
        <w:rPr>
          <w:rFonts w:ascii="Cambria" w:hAnsi="Cambria"/>
          <w:color w:val="0E101A"/>
        </w:rPr>
        <w:t xml:space="preserve">, </w:t>
      </w:r>
      <w:r w:rsidRPr="002A45F7">
        <w:rPr>
          <w:rFonts w:ascii="Cambria" w:hAnsi="Cambria" w:cs="Mangal"/>
          <w:color w:val="0E101A"/>
          <w:cs/>
        </w:rPr>
        <w:t>सेवा</w:t>
      </w:r>
      <w:r w:rsidRPr="002A45F7">
        <w:rPr>
          <w:rFonts w:ascii="Cambria" w:hAnsi="Cambria"/>
          <w:color w:val="0E101A"/>
        </w:rPr>
        <w:t xml:space="preserve">, </w:t>
      </w:r>
      <w:r w:rsidRPr="002A45F7">
        <w:rPr>
          <w:rFonts w:ascii="Cambria" w:hAnsi="Cambria" w:cs="Mangal"/>
          <w:color w:val="0E101A"/>
          <w:cs/>
        </w:rPr>
        <w:t>एमएसएमई और नीति-संचालित व्यावसायिक पारिस्थितिकी तंत्र में।</w:t>
      </w:r>
    </w:p>
    <w:p w14:paraId="18B3F935" w14:textId="327F2796" w:rsidR="002A45F7" w:rsidRPr="002A45F7" w:rsidRDefault="002A45F7" w:rsidP="002A45F7">
      <w:pPr>
        <w:pStyle w:val="NormalWeb"/>
        <w:spacing w:after="0"/>
        <w:jc w:val="both"/>
        <w:rPr>
          <w:rFonts w:ascii="Cambria" w:hAnsi="Cambria"/>
          <w:color w:val="0E101A"/>
        </w:rPr>
      </w:pPr>
      <w:r w:rsidRPr="002A45F7">
        <w:rPr>
          <w:rFonts w:ascii="Cambria" w:hAnsi="Cambria" w:cs="Mangal"/>
          <w:color w:val="0E101A"/>
          <w:cs/>
        </w:rPr>
        <w:t>इस कार्यक्रम पर प्रकाश डालते हुए</w:t>
      </w:r>
      <w:r w:rsidRPr="002A45F7">
        <w:rPr>
          <w:rFonts w:ascii="Cambria" w:hAnsi="Cambria"/>
          <w:color w:val="0E101A"/>
        </w:rPr>
        <w:t xml:space="preserve">, </w:t>
      </w:r>
      <w:r w:rsidRPr="002A45F7">
        <w:rPr>
          <w:rFonts w:ascii="Cambria" w:hAnsi="Cambria" w:cs="Mangal"/>
          <w:color w:val="0E101A"/>
          <w:cs/>
        </w:rPr>
        <w:t>प्रो. अंजन स्वैन</w:t>
      </w:r>
      <w:r w:rsidRPr="002A45F7">
        <w:rPr>
          <w:rFonts w:ascii="Cambria" w:hAnsi="Cambria"/>
          <w:color w:val="0E101A"/>
        </w:rPr>
        <w:t xml:space="preserve">, </w:t>
      </w:r>
      <w:r w:rsidRPr="002A45F7">
        <w:rPr>
          <w:rFonts w:ascii="Cambria" w:hAnsi="Cambria" w:cs="Mangal"/>
          <w:color w:val="0E101A"/>
          <w:cs/>
        </w:rPr>
        <w:t>अध्यक्ष</w:t>
      </w:r>
      <w:r w:rsidRPr="002A45F7">
        <w:rPr>
          <w:rFonts w:ascii="Cambria" w:hAnsi="Cambria"/>
          <w:color w:val="0E101A"/>
        </w:rPr>
        <w:t xml:space="preserve">, </w:t>
      </w:r>
      <w:r w:rsidRPr="002A45F7">
        <w:rPr>
          <w:rFonts w:ascii="Cambria" w:hAnsi="Cambria" w:cs="Mangal"/>
          <w:color w:val="0E101A"/>
          <w:cs/>
        </w:rPr>
        <w:t>स्कूल ऑफ मैनेजमेंट</w:t>
      </w:r>
      <w:r w:rsidRPr="002A45F7">
        <w:rPr>
          <w:rFonts w:ascii="Cambria" w:hAnsi="Cambria"/>
          <w:color w:val="0E101A"/>
        </w:rPr>
        <w:t xml:space="preserve">, </w:t>
      </w:r>
      <w:r w:rsidRPr="002A45F7">
        <w:rPr>
          <w:rFonts w:ascii="Cambria" w:hAnsi="Cambria" w:cs="Mangal"/>
          <w:color w:val="0E101A"/>
          <w:cs/>
        </w:rPr>
        <w:t>आईआईटी मंडी ने कहा</w:t>
      </w:r>
      <w:r w:rsidRPr="002A45F7">
        <w:rPr>
          <w:rFonts w:ascii="Cambria" w:hAnsi="Cambria"/>
          <w:color w:val="0E101A"/>
        </w:rPr>
        <w:t>, “</w:t>
      </w:r>
      <w:r w:rsidRPr="002A45F7">
        <w:rPr>
          <w:rFonts w:ascii="Cambria" w:hAnsi="Cambria" w:cs="Mangal"/>
          <w:color w:val="0E101A"/>
          <w:cs/>
        </w:rPr>
        <w:t>भारत अपनी एआई अपनाने की यात्रा में एक महत्वपूर्ण मोड़ पर खड़ा है</w:t>
      </w:r>
      <w:r w:rsidRPr="002A45F7">
        <w:rPr>
          <w:rFonts w:ascii="Cambria" w:hAnsi="Cambria"/>
          <w:color w:val="0E101A"/>
        </w:rPr>
        <w:t xml:space="preserve">, </w:t>
      </w:r>
      <w:r w:rsidRPr="002A45F7">
        <w:rPr>
          <w:rFonts w:ascii="Cambria" w:hAnsi="Cambria" w:cs="Mangal"/>
          <w:color w:val="0E101A"/>
          <w:cs/>
        </w:rPr>
        <w:t xml:space="preserve">जहाँ ध्यान को प्रयोग से हटाकर सार्थक परिणामों के लिए प्रभावी क्रियान्वयन की ओर स्थानांतरित करना आवश्यक है। </w:t>
      </w:r>
      <w:r w:rsidRPr="002A45F7">
        <w:rPr>
          <w:rFonts w:ascii="Cambria" w:hAnsi="Cambria"/>
          <w:color w:val="0E101A"/>
        </w:rPr>
        <w:t>HiBS 2026</w:t>
      </w:r>
      <w:r w:rsidRPr="002A45F7">
        <w:rPr>
          <w:rFonts w:ascii="Cambria" w:hAnsi="Cambria" w:cs="Mangal"/>
          <w:color w:val="0E101A"/>
          <w:cs/>
        </w:rPr>
        <w:t xml:space="preserve"> को नेताओं के लिए एआई और इसके सतत विकास पर प्रभाव से जुड़े चुनौतियों पर संवाद करने के एक मंच के रूप में डिज़ाइन किया गया है।</w:t>
      </w:r>
      <w:r w:rsidRPr="002A45F7">
        <w:rPr>
          <w:rFonts w:ascii="Cambria" w:hAnsi="Cambria"/>
          <w:color w:val="0E101A"/>
        </w:rPr>
        <w:t>”</w:t>
      </w:r>
    </w:p>
    <w:p w14:paraId="0C8E7355" w14:textId="531E688D" w:rsidR="002A45F7" w:rsidRPr="002A45F7" w:rsidRDefault="002A45F7" w:rsidP="002A45F7">
      <w:pPr>
        <w:pStyle w:val="NormalWeb"/>
        <w:spacing w:after="0"/>
        <w:jc w:val="both"/>
        <w:rPr>
          <w:rFonts w:ascii="Cambria" w:hAnsi="Cambria"/>
          <w:color w:val="0E101A"/>
        </w:rPr>
      </w:pPr>
      <w:r w:rsidRPr="002A45F7">
        <w:rPr>
          <w:rFonts w:ascii="Cambria" w:hAnsi="Cambria" w:cs="Mangal"/>
          <w:color w:val="0E101A"/>
          <w:cs/>
        </w:rPr>
        <w:t>जैसे-जैसे एआई परिचालन दक्षता</w:t>
      </w:r>
      <w:r w:rsidRPr="002A45F7">
        <w:rPr>
          <w:rFonts w:ascii="Cambria" w:hAnsi="Cambria"/>
          <w:color w:val="0E101A"/>
        </w:rPr>
        <w:t xml:space="preserve">, </w:t>
      </w:r>
      <w:r w:rsidRPr="002A45F7">
        <w:rPr>
          <w:rFonts w:ascii="Cambria" w:hAnsi="Cambria" w:cs="Mangal"/>
          <w:color w:val="0E101A"/>
          <w:cs/>
        </w:rPr>
        <w:t>शासन और रणनीतिक निर्णय-निर्माण को बढ़ते हुए प्रभावित कर रहा है</w:t>
      </w:r>
      <w:r w:rsidRPr="002A45F7">
        <w:rPr>
          <w:rFonts w:ascii="Cambria" w:hAnsi="Cambria"/>
          <w:color w:val="0E101A"/>
        </w:rPr>
        <w:t>, HiBS 2026</w:t>
      </w:r>
      <w:r w:rsidRPr="002A45F7">
        <w:rPr>
          <w:rFonts w:ascii="Cambria" w:hAnsi="Cambria" w:cs="Mangal"/>
          <w:color w:val="0E101A"/>
          <w:cs/>
        </w:rPr>
        <w:t xml:space="preserve"> का उद्देश्य प्रौद्योगिकी क्षमता और व्यावसायिक क्रियान्वयन के बीच की खाई को पाटना है। इस शिखर सम्मेलन में मुख्य अतिथि </w:t>
      </w:r>
      <w:r w:rsidRPr="002A45F7">
        <w:rPr>
          <w:rFonts w:ascii="Cambria" w:hAnsi="Cambria"/>
          <w:color w:val="0E101A"/>
        </w:rPr>
        <w:t xml:space="preserve">– </w:t>
      </w:r>
      <w:r w:rsidRPr="002A45F7">
        <w:rPr>
          <w:rFonts w:ascii="Cambria" w:hAnsi="Cambria" w:cs="Mangal"/>
          <w:color w:val="0E101A"/>
          <w:cs/>
        </w:rPr>
        <w:t>श्री चित्त रंजन महापात्र</w:t>
      </w:r>
      <w:r w:rsidRPr="002A45F7">
        <w:rPr>
          <w:rFonts w:ascii="Cambria" w:hAnsi="Cambria"/>
          <w:color w:val="0E101A"/>
        </w:rPr>
        <w:t xml:space="preserve">, </w:t>
      </w:r>
      <w:r w:rsidRPr="002A45F7">
        <w:rPr>
          <w:rFonts w:ascii="Cambria" w:hAnsi="Cambria" w:cs="Mangal"/>
          <w:color w:val="0E101A"/>
          <w:cs/>
        </w:rPr>
        <w:t>निदेशक प्रभारी</w:t>
      </w:r>
      <w:r w:rsidRPr="002A45F7">
        <w:rPr>
          <w:rFonts w:ascii="Cambria" w:hAnsi="Cambria"/>
          <w:color w:val="0E101A"/>
        </w:rPr>
        <w:t xml:space="preserve">, </w:t>
      </w:r>
      <w:r w:rsidRPr="002A45F7">
        <w:rPr>
          <w:rFonts w:ascii="Cambria" w:hAnsi="Cambria" w:cs="Mangal"/>
          <w:color w:val="0E101A"/>
          <w:cs/>
        </w:rPr>
        <w:t>भिलाई स्टील प्लांट (सेल) द्वारा मुख्य भाषण दिया गया। छात्रों के लिए एक केस प्रतियोगिता आयोजित की गई ताकि वे व्यावसायिक उपयोग मामलों में एआई-समाधानों के व्यावहारिक कार्यान्वयन को सीख सकें।</w:t>
      </w:r>
    </w:p>
    <w:p w14:paraId="110489B6" w14:textId="509DD8DD" w:rsidR="002A45F7" w:rsidRPr="002A45F7" w:rsidRDefault="002A45F7" w:rsidP="002A45F7">
      <w:pPr>
        <w:pStyle w:val="NormalWeb"/>
        <w:spacing w:after="0"/>
        <w:jc w:val="both"/>
        <w:rPr>
          <w:rFonts w:ascii="Cambria" w:hAnsi="Cambria"/>
          <w:color w:val="0E101A"/>
        </w:rPr>
      </w:pPr>
      <w:r w:rsidRPr="002A45F7">
        <w:rPr>
          <w:rFonts w:ascii="Cambria" w:hAnsi="Cambria" w:cs="Mangal"/>
          <w:color w:val="0E101A"/>
          <w:cs/>
        </w:rPr>
        <w:t>ऐसी राष्ट्रीय स्तर की पहलों के माध्यम से</w:t>
      </w:r>
      <w:r w:rsidRPr="002A45F7">
        <w:rPr>
          <w:rFonts w:ascii="Cambria" w:hAnsi="Cambria"/>
          <w:color w:val="0E101A"/>
        </w:rPr>
        <w:t xml:space="preserve">, </w:t>
      </w:r>
      <w:r w:rsidRPr="002A45F7">
        <w:rPr>
          <w:rFonts w:ascii="Cambria" w:hAnsi="Cambria" w:cs="Mangal"/>
          <w:color w:val="0E101A"/>
          <w:cs/>
        </w:rPr>
        <w:t xml:space="preserve">आईआईटी मंडी प्रौद्योगिकी-संचालित प्रबंधन शिक्षा और अनुसंधान में एक विचार नेता के रूप में अपनी भूमिका को लगातार मजबूत कर रहा है। </w:t>
      </w:r>
      <w:r w:rsidRPr="002A45F7">
        <w:rPr>
          <w:rFonts w:ascii="Cambria" w:hAnsi="Cambria"/>
          <w:color w:val="0E101A"/>
        </w:rPr>
        <w:t>HiBS 2026</w:t>
      </w:r>
      <w:r w:rsidRPr="002A45F7">
        <w:rPr>
          <w:rFonts w:ascii="Cambria" w:hAnsi="Cambria" w:cs="Mangal"/>
          <w:color w:val="0E101A"/>
          <w:cs/>
        </w:rPr>
        <w:t xml:space="preserve"> संस्थान की अकादमिक जगत और उद्योग के बीच सार्थक संवाद को बढ़ावा देने की प्रतिबद्धता को दर्शाता है</w:t>
      </w:r>
      <w:r w:rsidRPr="002A45F7">
        <w:rPr>
          <w:rFonts w:ascii="Cambria" w:hAnsi="Cambria"/>
          <w:color w:val="0E101A"/>
        </w:rPr>
        <w:t xml:space="preserve">, </w:t>
      </w:r>
      <w:r w:rsidRPr="002A45F7">
        <w:rPr>
          <w:rFonts w:ascii="Cambria" w:hAnsi="Cambria" w:cs="Mangal"/>
          <w:color w:val="0E101A"/>
          <w:cs/>
        </w:rPr>
        <w:t>ताकि भारत में जिम्मेदार</w:t>
      </w:r>
      <w:r w:rsidRPr="002A45F7">
        <w:rPr>
          <w:rFonts w:ascii="Cambria" w:hAnsi="Cambria"/>
          <w:color w:val="0E101A"/>
        </w:rPr>
        <w:t xml:space="preserve">, </w:t>
      </w:r>
      <w:r w:rsidRPr="002A45F7">
        <w:rPr>
          <w:rFonts w:ascii="Cambria" w:hAnsi="Cambria" w:cs="Mangal"/>
          <w:color w:val="0E101A"/>
          <w:cs/>
        </w:rPr>
        <w:t>मापनीय और प्रभाव-उन्मुख एआई-संचालित व्यावसायिक प्रथाओं को अपनाया जा सके।</w:t>
      </w:r>
    </w:p>
    <w:p w14:paraId="2D90F02E" w14:textId="7623CE2D" w:rsidR="004D06FE" w:rsidRDefault="002A45F7" w:rsidP="002A45F7">
      <w:pPr>
        <w:pStyle w:val="NormalWeb"/>
        <w:spacing w:before="0" w:beforeAutospacing="0" w:after="0" w:afterAutospacing="0" w:line="276" w:lineRule="auto"/>
        <w:jc w:val="both"/>
        <w:rPr>
          <w:rFonts w:ascii="Cambria" w:hAnsi="Cambria" w:cs="Mangal"/>
          <w:color w:val="0E101A"/>
        </w:rPr>
      </w:pPr>
      <w:r w:rsidRPr="002A45F7">
        <w:rPr>
          <w:rFonts w:ascii="Cambria" w:hAnsi="Cambria" w:cs="Mangal"/>
          <w:color w:val="0E101A"/>
          <w:cs/>
        </w:rPr>
        <w:t>विशेष रूप से</w:t>
      </w:r>
      <w:r w:rsidRPr="002A45F7">
        <w:rPr>
          <w:rFonts w:ascii="Cambria" w:hAnsi="Cambria"/>
          <w:color w:val="0E101A"/>
        </w:rPr>
        <w:t xml:space="preserve">, </w:t>
      </w:r>
      <w:r w:rsidRPr="002A45F7">
        <w:rPr>
          <w:rFonts w:ascii="Cambria" w:hAnsi="Cambria" w:cs="Mangal"/>
          <w:color w:val="0E101A"/>
          <w:cs/>
        </w:rPr>
        <w:t>आईआईटी मंडी का स्कूल ऑफ मैनेजमेंट अपने एमबीए कार्यक्रम में डेटा साइंस और एआई में एक विशिष्ट विशेषज्ञता प्रदान करता है</w:t>
      </w:r>
      <w:r w:rsidRPr="002A45F7">
        <w:rPr>
          <w:rFonts w:ascii="Cambria" w:hAnsi="Cambria"/>
          <w:color w:val="0E101A"/>
        </w:rPr>
        <w:t xml:space="preserve">, </w:t>
      </w:r>
      <w:r w:rsidRPr="002A45F7">
        <w:rPr>
          <w:rFonts w:ascii="Cambria" w:hAnsi="Cambria" w:cs="Mangal"/>
          <w:color w:val="0E101A"/>
          <w:cs/>
        </w:rPr>
        <w:t xml:space="preserve">जिसे </w:t>
      </w:r>
      <w:r w:rsidRPr="002A45F7">
        <w:rPr>
          <w:rFonts w:ascii="Cambria" w:hAnsi="Cambria"/>
          <w:color w:val="0E101A"/>
        </w:rPr>
        <w:t xml:space="preserve">2022 </w:t>
      </w:r>
      <w:r w:rsidRPr="002A45F7">
        <w:rPr>
          <w:rFonts w:ascii="Cambria" w:hAnsi="Cambria" w:cs="Mangal"/>
          <w:color w:val="0E101A"/>
          <w:cs/>
        </w:rPr>
        <w:t>में शुरू किया गया था। पिछले दो वर्षों में अग्रणी कंपनियाँ इस कार्यक्रम से प्रतिभाशाली एमबीए पेशेवरों की नियमित रूप से भर्ती कर रही हैं।</w:t>
      </w:r>
    </w:p>
    <w:p w14:paraId="4DAFE29E" w14:textId="77777777" w:rsidR="002A45F7" w:rsidRDefault="002A45F7" w:rsidP="008110E2">
      <w:pPr>
        <w:tabs>
          <w:tab w:val="left" w:pos="3735"/>
        </w:tabs>
        <w:jc w:val="both"/>
        <w:rPr>
          <w:rStyle w:val="Emphasis"/>
          <w:rFonts w:asciiTheme="majorHAnsi" w:eastAsia="Times New Roman" w:hAnsiTheme="majorHAnsi" w:cs="Times New Roman"/>
          <w:i w:val="0"/>
          <w:iCs w:val="0"/>
          <w:sz w:val="26"/>
          <w:szCs w:val="26"/>
          <w:lang w:eastAsia="en-IN" w:bidi="hi-IN"/>
        </w:rPr>
      </w:pPr>
    </w:p>
    <w:p w14:paraId="2542B79B" w14:textId="77777777" w:rsidR="002A45F7" w:rsidRDefault="002A45F7" w:rsidP="005E4669">
      <w:pPr>
        <w:pStyle w:val="ListParagraph"/>
        <w:tabs>
          <w:tab w:val="left" w:pos="3735"/>
        </w:tabs>
        <w:jc w:val="both"/>
        <w:rPr>
          <w:rFonts w:ascii="Cambria" w:eastAsia="Times New Roman" w:hAnsi="Cambria" w:cs="Mangal"/>
          <w:b/>
          <w:bCs/>
          <w:color w:val="0E101A"/>
          <w:sz w:val="27"/>
          <w:szCs w:val="27"/>
          <w:u w:val="single"/>
          <w:lang w:bidi="hi-IN"/>
        </w:rPr>
      </w:pPr>
      <w:r w:rsidRPr="002A45F7">
        <w:rPr>
          <w:rFonts w:ascii="Cambria" w:eastAsia="Times New Roman" w:hAnsi="Cambria" w:cs="Mangal"/>
          <w:b/>
          <w:bCs/>
          <w:color w:val="0E101A"/>
          <w:sz w:val="27"/>
          <w:szCs w:val="27"/>
          <w:u w:val="single"/>
          <w:cs/>
          <w:lang w:bidi="hi-IN"/>
        </w:rPr>
        <w:t>आईआईटी मंडी के बारे में:</w:t>
      </w:r>
    </w:p>
    <w:p w14:paraId="367A3D2A" w14:textId="77777777" w:rsidR="002A45F7" w:rsidRPr="008030C9" w:rsidRDefault="002A45F7" w:rsidP="002A45F7">
      <w:pPr>
        <w:jc w:val="both"/>
        <w:rPr>
          <w:rFonts w:ascii="Nirmala UI" w:hAnsi="Nirmala UI" w:cs="Nirmala UI"/>
        </w:rPr>
      </w:pPr>
      <w:r w:rsidRPr="00324CB1">
        <w:rPr>
          <w:noProof/>
          <w:lang w:eastAsia="en-IN" w:bidi="hi-IN"/>
        </w:rPr>
        <w:lastRenderedPageBreak/>
        <w:drawing>
          <wp:anchor distT="0" distB="0" distL="114300" distR="114300" simplePos="0" relativeHeight="251659264" behindDoc="0" locked="0" layoutInCell="1" hidden="0" allowOverlap="1" wp14:anchorId="1DA32427" wp14:editId="16AE9F0C">
            <wp:simplePos x="0" y="0"/>
            <wp:positionH relativeFrom="column">
              <wp:posOffset>-59690</wp:posOffset>
            </wp:positionH>
            <wp:positionV relativeFrom="paragraph">
              <wp:posOffset>48895</wp:posOffset>
            </wp:positionV>
            <wp:extent cx="2635885" cy="1555115"/>
            <wp:effectExtent l="0" t="0" r="0" b="6985"/>
            <wp:wrapSquare wrapText="bothSides"/>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l="27279" r="28120"/>
                    <a:stretch>
                      <a:fillRect/>
                    </a:stretch>
                  </pic:blipFill>
                  <pic:spPr>
                    <a:xfrm>
                      <a:off x="0" y="0"/>
                      <a:ext cx="2635885" cy="1555115"/>
                    </a:xfrm>
                    <a:prstGeom prst="rect">
                      <a:avLst/>
                    </a:prstGeom>
                    <a:ln/>
                  </pic:spPr>
                </pic:pic>
              </a:graphicData>
            </a:graphic>
            <wp14:sizeRelH relativeFrom="margin">
              <wp14:pctWidth>0</wp14:pctWidth>
            </wp14:sizeRelH>
            <wp14:sizeRelV relativeFrom="margin">
              <wp14:pctHeight>0</wp14:pctHeight>
            </wp14:sizeRelV>
          </wp:anchor>
        </w:drawing>
      </w:r>
      <w:r w:rsidRPr="008030C9">
        <w:rPr>
          <w:rFonts w:ascii="Nirmala UI" w:hAnsi="Nirmala UI" w:cs="Nirmala UI" w:hint="cs"/>
          <w:cs/>
          <w:lang w:bidi="hi-IN"/>
        </w:rPr>
        <w:t>आईआईटी</w:t>
      </w:r>
      <w:r w:rsidRPr="008030C9">
        <w:rPr>
          <w:rFonts w:ascii="Nirmala UI" w:hAnsi="Nirmala UI" w:cs="Nirmala UI"/>
        </w:rPr>
        <w:t xml:space="preserve"> </w:t>
      </w:r>
      <w:r w:rsidRPr="008030C9">
        <w:rPr>
          <w:rFonts w:ascii="Nirmala UI" w:hAnsi="Nirmala UI" w:cs="Nirmala UI" w:hint="cs"/>
          <w:cs/>
          <w:lang w:bidi="hi-IN"/>
        </w:rPr>
        <w:t>मंडी</w:t>
      </w:r>
      <w:r w:rsidRPr="008030C9">
        <w:rPr>
          <w:rFonts w:ascii="Nirmala UI" w:hAnsi="Nirmala UI" w:cs="Nirmala UI"/>
        </w:rPr>
        <w:t xml:space="preserve"> </w:t>
      </w:r>
      <w:r w:rsidRPr="008030C9">
        <w:rPr>
          <w:rFonts w:ascii="Nirmala UI" w:hAnsi="Nirmala UI" w:cs="Nirmala UI" w:hint="cs"/>
          <w:cs/>
          <w:lang w:bidi="hi-IN"/>
        </w:rPr>
        <w:t>देश</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दूसरे</w:t>
      </w:r>
      <w:r w:rsidRPr="008030C9">
        <w:rPr>
          <w:rFonts w:ascii="Nirmala UI" w:hAnsi="Nirmala UI" w:cs="Nirmala UI"/>
        </w:rPr>
        <w:t xml:space="preserve"> </w:t>
      </w:r>
      <w:r w:rsidRPr="008030C9">
        <w:rPr>
          <w:rFonts w:ascii="Nirmala UI" w:hAnsi="Nirmala UI" w:cs="Nirmala UI" w:hint="cs"/>
          <w:cs/>
          <w:lang w:bidi="hi-IN"/>
        </w:rPr>
        <w:t>चरण</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शीर्ष</w:t>
      </w:r>
      <w:r w:rsidRPr="008030C9">
        <w:rPr>
          <w:rFonts w:ascii="Nirmala UI" w:hAnsi="Nirmala UI" w:cs="Nirmala UI"/>
        </w:rPr>
        <w:t xml:space="preserve"> IIT </w:t>
      </w:r>
      <w:r w:rsidRPr="008030C9">
        <w:rPr>
          <w:rFonts w:ascii="Nirmala UI" w:hAnsi="Nirmala UI" w:cs="Nirmala UI" w:hint="cs"/>
          <w:cs/>
          <w:lang w:bidi="hi-IN"/>
        </w:rPr>
        <w:t>संस्थानों</w:t>
      </w:r>
      <w:r w:rsidRPr="008030C9">
        <w:rPr>
          <w:rFonts w:ascii="Nirmala UI" w:hAnsi="Nirmala UI" w:cs="Nirmala UI"/>
        </w:rPr>
        <w:t xml:space="preserve"> </w:t>
      </w:r>
      <w:r w:rsidRPr="008030C9">
        <w:rPr>
          <w:rFonts w:ascii="Nirmala UI" w:hAnsi="Nirmala UI" w:cs="Nirmala UI" w:hint="cs"/>
          <w:cs/>
          <w:lang w:bidi="hi-IN"/>
        </w:rPr>
        <w:t>में</w:t>
      </w:r>
      <w:r w:rsidRPr="008030C9">
        <w:rPr>
          <w:rFonts w:ascii="Nirmala UI" w:hAnsi="Nirmala UI" w:cs="Nirmala UI"/>
        </w:rPr>
        <w:t xml:space="preserve"> </w:t>
      </w:r>
      <w:r w:rsidRPr="008030C9">
        <w:rPr>
          <w:rFonts w:ascii="Nirmala UI" w:hAnsi="Nirmala UI" w:cs="Nirmala UI" w:hint="cs"/>
          <w:cs/>
          <w:lang w:bidi="hi-IN"/>
        </w:rPr>
        <w:t>से</w:t>
      </w:r>
      <w:r w:rsidRPr="008030C9">
        <w:rPr>
          <w:rFonts w:ascii="Nirmala UI" w:hAnsi="Nirmala UI" w:cs="Nirmala UI"/>
        </w:rPr>
        <w:t xml:space="preserve"> </w:t>
      </w:r>
      <w:r w:rsidRPr="008030C9">
        <w:rPr>
          <w:rFonts w:ascii="Nirmala UI" w:hAnsi="Nirmala UI" w:cs="Nirmala UI" w:hint="cs"/>
          <w:cs/>
          <w:lang w:bidi="hi-IN"/>
        </w:rPr>
        <w:t>एक</w:t>
      </w:r>
      <w:r w:rsidRPr="008030C9">
        <w:rPr>
          <w:rFonts w:ascii="Nirmala UI" w:hAnsi="Nirmala UI" w:cs="Nirmala UI"/>
        </w:rPr>
        <w:t xml:space="preserve"> </w:t>
      </w:r>
      <w:r w:rsidRPr="008030C9">
        <w:rPr>
          <w:rFonts w:ascii="Nirmala UI" w:hAnsi="Nirmala UI" w:cs="Nirmala UI" w:hint="cs"/>
          <w:cs/>
          <w:lang w:bidi="hi-IN"/>
        </w:rPr>
        <w:t>है</w:t>
      </w:r>
      <w:r w:rsidRPr="008030C9">
        <w:rPr>
          <w:rFonts w:ascii="Nirmala UI" w:hAnsi="Nirmala UI" w:cs="Nirmala UI"/>
        </w:rPr>
        <w:t xml:space="preserve">, </w:t>
      </w:r>
      <w:r w:rsidRPr="008030C9">
        <w:rPr>
          <w:rFonts w:ascii="Nirmala UI" w:hAnsi="Nirmala UI" w:cs="Nirmala UI" w:hint="cs"/>
          <w:cs/>
          <w:lang w:bidi="hi-IN"/>
        </w:rPr>
        <w:t>जो</w:t>
      </w:r>
      <w:r w:rsidRPr="008030C9">
        <w:rPr>
          <w:rFonts w:ascii="Nirmala UI" w:hAnsi="Nirmala UI" w:cs="Nirmala UI"/>
        </w:rPr>
        <w:t xml:space="preserve"> </w:t>
      </w:r>
      <w:r w:rsidRPr="008030C9">
        <w:rPr>
          <w:rFonts w:ascii="Nirmala UI" w:hAnsi="Nirmala UI" w:cs="Nirmala UI" w:hint="cs"/>
          <w:cs/>
          <w:lang w:bidi="hi-IN"/>
        </w:rPr>
        <w:t>हिमाचल</w:t>
      </w:r>
      <w:r w:rsidRPr="008030C9">
        <w:rPr>
          <w:rFonts w:ascii="Nirmala UI" w:hAnsi="Nirmala UI" w:cs="Nirmala UI"/>
        </w:rPr>
        <w:t xml:space="preserve"> </w:t>
      </w:r>
      <w:r w:rsidRPr="008030C9">
        <w:rPr>
          <w:rFonts w:ascii="Nirmala UI" w:hAnsi="Nirmala UI" w:cs="Nirmala UI" w:hint="cs"/>
          <w:cs/>
          <w:lang w:bidi="hi-IN"/>
        </w:rPr>
        <w:t>प्रदेश</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मंडी</w:t>
      </w:r>
      <w:r w:rsidRPr="008030C9">
        <w:rPr>
          <w:rFonts w:ascii="Nirmala UI" w:hAnsi="Nirmala UI" w:cs="Nirmala UI"/>
        </w:rPr>
        <w:t xml:space="preserve"> </w:t>
      </w:r>
      <w:r w:rsidRPr="008030C9">
        <w:rPr>
          <w:rFonts w:ascii="Nirmala UI" w:hAnsi="Nirmala UI" w:cs="Nirmala UI" w:hint="cs"/>
          <w:cs/>
          <w:lang w:bidi="hi-IN"/>
        </w:rPr>
        <w:t>जिले</w:t>
      </w:r>
      <w:r w:rsidRPr="008030C9">
        <w:rPr>
          <w:rFonts w:ascii="Nirmala UI" w:hAnsi="Nirmala UI" w:cs="Nirmala UI"/>
        </w:rPr>
        <w:t xml:space="preserve"> </w:t>
      </w:r>
      <w:r w:rsidRPr="008030C9">
        <w:rPr>
          <w:rFonts w:ascii="Nirmala UI" w:hAnsi="Nirmala UI" w:cs="Nirmala UI" w:hint="cs"/>
          <w:cs/>
          <w:lang w:bidi="hi-IN"/>
        </w:rPr>
        <w:t>के</w:t>
      </w:r>
    </w:p>
    <w:p w14:paraId="0A895020"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कमांड</w:t>
      </w:r>
      <w:r w:rsidRPr="008030C9">
        <w:rPr>
          <w:rFonts w:ascii="Nirmala UI" w:hAnsi="Nirmala UI" w:cs="Nirmala UI"/>
        </w:rPr>
        <w:t xml:space="preserve"> </w:t>
      </w:r>
      <w:r w:rsidRPr="008030C9">
        <w:rPr>
          <w:rFonts w:ascii="Nirmala UI" w:hAnsi="Nirmala UI" w:cs="Nirmala UI" w:hint="cs"/>
          <w:cs/>
          <w:lang w:bidi="hi-IN"/>
        </w:rPr>
        <w:t>घाटी</w:t>
      </w:r>
      <w:r w:rsidRPr="008030C9">
        <w:rPr>
          <w:rFonts w:ascii="Nirmala UI" w:hAnsi="Nirmala UI" w:cs="Nirmala UI"/>
        </w:rPr>
        <w:t xml:space="preserve"> </w:t>
      </w:r>
      <w:r w:rsidRPr="008030C9">
        <w:rPr>
          <w:rFonts w:ascii="Nirmala UI" w:hAnsi="Nirmala UI" w:cs="Nirmala UI" w:hint="cs"/>
          <w:cs/>
          <w:lang w:bidi="hi-IN"/>
        </w:rPr>
        <w:t>में</w:t>
      </w:r>
      <w:r w:rsidRPr="008030C9">
        <w:rPr>
          <w:rFonts w:ascii="Nirmala UI" w:hAnsi="Nirmala UI" w:cs="Nirmala UI"/>
        </w:rPr>
        <w:t xml:space="preserve"> </w:t>
      </w:r>
      <w:r w:rsidRPr="008030C9">
        <w:rPr>
          <w:rFonts w:ascii="Nirmala UI" w:hAnsi="Nirmala UI" w:cs="Nirmala UI" w:hint="cs"/>
          <w:cs/>
          <w:lang w:bidi="hi-IN"/>
        </w:rPr>
        <w:t>स्थित</w:t>
      </w:r>
      <w:r w:rsidRPr="008030C9">
        <w:rPr>
          <w:rFonts w:ascii="Nirmala UI" w:hAnsi="Nirmala UI" w:cs="Nirmala UI"/>
        </w:rPr>
        <w:t xml:space="preserve"> </w:t>
      </w:r>
      <w:r w:rsidRPr="008030C9">
        <w:rPr>
          <w:rFonts w:ascii="Nirmala UI" w:hAnsi="Nirmala UI" w:cs="Nirmala UI" w:hint="cs"/>
          <w:cs/>
          <w:lang w:bidi="hi-IN"/>
        </w:rPr>
        <w:t>है।</w:t>
      </w:r>
      <w:r w:rsidRPr="008030C9">
        <w:rPr>
          <w:rFonts w:ascii="Nirmala UI" w:hAnsi="Nirmala UI" w:cs="Nirmala UI"/>
        </w:rPr>
        <w:t xml:space="preserve"> </w:t>
      </w:r>
      <w:r w:rsidRPr="008030C9">
        <w:rPr>
          <w:rFonts w:ascii="Nirmala UI" w:hAnsi="Nirmala UI" w:cs="Nirmala UI" w:hint="cs"/>
          <w:cs/>
          <w:lang w:bidi="hi-IN"/>
        </w:rPr>
        <w:t>मानव</w:t>
      </w:r>
      <w:r w:rsidRPr="008030C9">
        <w:rPr>
          <w:rFonts w:ascii="Nirmala UI" w:hAnsi="Nirmala UI" w:cs="Nirmala UI"/>
        </w:rPr>
        <w:t xml:space="preserve"> </w:t>
      </w:r>
      <w:r w:rsidRPr="008030C9">
        <w:rPr>
          <w:rFonts w:ascii="Nirmala UI" w:hAnsi="Nirmala UI" w:cs="Nirmala UI" w:hint="cs"/>
          <w:cs/>
          <w:lang w:bidi="hi-IN"/>
        </w:rPr>
        <w:t>संसाधन</w:t>
      </w:r>
      <w:r w:rsidRPr="008030C9">
        <w:rPr>
          <w:rFonts w:ascii="Nirmala UI" w:hAnsi="Nirmala UI" w:cs="Nirmala UI"/>
        </w:rPr>
        <w:t xml:space="preserve"> </w:t>
      </w:r>
      <w:r w:rsidRPr="008030C9">
        <w:rPr>
          <w:rFonts w:ascii="Nirmala UI" w:hAnsi="Nirmala UI" w:cs="Nirmala UI" w:hint="cs"/>
          <w:cs/>
          <w:lang w:bidi="hi-IN"/>
        </w:rPr>
        <w:t>विकास</w:t>
      </w:r>
      <w:r w:rsidRPr="008030C9">
        <w:rPr>
          <w:rFonts w:ascii="Nirmala UI" w:hAnsi="Nirmala UI" w:cs="Nirmala UI"/>
        </w:rPr>
        <w:t xml:space="preserve"> </w:t>
      </w:r>
      <w:r w:rsidRPr="008030C9">
        <w:rPr>
          <w:rFonts w:ascii="Nirmala UI" w:hAnsi="Nirmala UI" w:cs="Nirmala UI" w:hint="cs"/>
          <w:cs/>
          <w:lang w:bidi="hi-IN"/>
        </w:rPr>
        <w:t>मंत्रालय</w:t>
      </w:r>
      <w:r w:rsidRPr="008030C9">
        <w:rPr>
          <w:rFonts w:ascii="Nirmala UI" w:hAnsi="Nirmala UI" w:cs="Nirmala UI"/>
        </w:rPr>
        <w:t xml:space="preserve">, </w:t>
      </w:r>
      <w:r w:rsidRPr="008030C9">
        <w:rPr>
          <w:rFonts w:ascii="Nirmala UI" w:hAnsi="Nirmala UI" w:cs="Nirmala UI" w:hint="cs"/>
          <w:cs/>
          <w:lang w:bidi="hi-IN"/>
        </w:rPr>
        <w:t>भारत</w:t>
      </w:r>
      <w:r w:rsidRPr="008030C9">
        <w:rPr>
          <w:rFonts w:ascii="Nirmala UI" w:hAnsi="Nirmala UI" w:cs="Nirmala UI"/>
        </w:rPr>
        <w:t xml:space="preserve"> </w:t>
      </w:r>
      <w:r w:rsidRPr="008030C9">
        <w:rPr>
          <w:rFonts w:ascii="Nirmala UI" w:hAnsi="Nirmala UI" w:cs="Nirmala UI" w:hint="cs"/>
          <w:cs/>
          <w:lang w:bidi="hi-IN"/>
        </w:rPr>
        <w:t>सरकार</w:t>
      </w:r>
      <w:r w:rsidRPr="008030C9">
        <w:rPr>
          <w:rFonts w:ascii="Nirmala UI" w:hAnsi="Nirmala UI" w:cs="Nirmala UI"/>
        </w:rPr>
        <w:t xml:space="preserve"> </w:t>
      </w:r>
      <w:r w:rsidRPr="008030C9">
        <w:rPr>
          <w:rFonts w:ascii="Nirmala UI" w:hAnsi="Nirmala UI" w:cs="Nirmala UI" w:hint="cs"/>
          <w:cs/>
          <w:lang w:bidi="hi-IN"/>
        </w:rPr>
        <w:t>द्वारा</w:t>
      </w:r>
      <w:r w:rsidRPr="008030C9">
        <w:rPr>
          <w:rFonts w:ascii="Nirmala UI" w:hAnsi="Nirmala UI" w:cs="Nirmala UI"/>
        </w:rPr>
        <w:t xml:space="preserve"> </w:t>
      </w:r>
      <w:r w:rsidRPr="008030C9">
        <w:rPr>
          <w:rFonts w:ascii="Nirmala UI" w:hAnsi="Nirmala UI" w:cs="Nirmala UI" w:hint="cs"/>
          <w:cs/>
          <w:lang w:bidi="hi-IN"/>
        </w:rPr>
        <w:t>स्थापित</w:t>
      </w:r>
      <w:r w:rsidRPr="008030C9">
        <w:rPr>
          <w:rFonts w:ascii="Nirmala UI" w:hAnsi="Nirmala UI" w:cs="Nirmala UI"/>
        </w:rPr>
        <w:t xml:space="preserve"> </w:t>
      </w:r>
      <w:r w:rsidRPr="008030C9">
        <w:rPr>
          <w:rFonts w:ascii="Nirmala UI" w:hAnsi="Nirmala UI" w:cs="Nirmala UI" w:hint="cs"/>
          <w:cs/>
          <w:lang w:bidi="hi-IN"/>
        </w:rPr>
        <w:t>आठ</w:t>
      </w:r>
      <w:r w:rsidRPr="008030C9">
        <w:rPr>
          <w:rFonts w:ascii="Nirmala UI" w:hAnsi="Nirmala UI" w:cs="Nirmala UI"/>
        </w:rPr>
        <w:t xml:space="preserve"> </w:t>
      </w:r>
      <w:r w:rsidRPr="008030C9">
        <w:rPr>
          <w:rFonts w:ascii="Nirmala UI" w:hAnsi="Nirmala UI" w:cs="Nirmala UI" w:hint="cs"/>
          <w:cs/>
          <w:lang w:bidi="hi-IN"/>
        </w:rPr>
        <w:t>नए</w:t>
      </w:r>
      <w:r w:rsidRPr="008030C9">
        <w:rPr>
          <w:rFonts w:ascii="Nirmala UI" w:hAnsi="Nirmala UI" w:cs="Nirmala UI"/>
        </w:rPr>
        <w:t xml:space="preserve"> IIT </w:t>
      </w:r>
      <w:r w:rsidRPr="008030C9">
        <w:rPr>
          <w:rFonts w:ascii="Nirmala UI" w:hAnsi="Nirmala UI" w:cs="Nirmala UI" w:hint="cs"/>
          <w:cs/>
          <w:lang w:bidi="hi-IN"/>
        </w:rPr>
        <w:t>में</w:t>
      </w:r>
    </w:p>
    <w:p w14:paraId="50D38343"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से</w:t>
      </w:r>
      <w:r w:rsidRPr="008030C9">
        <w:rPr>
          <w:rFonts w:ascii="Nirmala UI" w:hAnsi="Nirmala UI" w:cs="Nirmala UI"/>
        </w:rPr>
        <w:t xml:space="preserve"> </w:t>
      </w:r>
      <w:r w:rsidRPr="008030C9">
        <w:rPr>
          <w:rFonts w:ascii="Nirmala UI" w:hAnsi="Nirmala UI" w:cs="Nirmala UI" w:hint="cs"/>
          <w:cs/>
          <w:lang w:bidi="hi-IN"/>
        </w:rPr>
        <w:t>एक</w:t>
      </w:r>
      <w:r w:rsidRPr="008030C9">
        <w:rPr>
          <w:rFonts w:ascii="Nirmala UI" w:hAnsi="Nirmala UI" w:cs="Nirmala UI"/>
        </w:rPr>
        <w:t xml:space="preserve">, </w:t>
      </w:r>
      <w:r w:rsidRPr="008030C9">
        <w:rPr>
          <w:rFonts w:ascii="Nirmala UI" w:hAnsi="Nirmala UI" w:cs="Nirmala UI" w:hint="cs"/>
          <w:cs/>
          <w:lang w:bidi="hi-IN"/>
        </w:rPr>
        <w:t>यह</w:t>
      </w:r>
      <w:r w:rsidRPr="008030C9">
        <w:rPr>
          <w:rFonts w:ascii="Nirmala UI" w:hAnsi="Nirmala UI" w:cs="Nirmala UI"/>
        </w:rPr>
        <w:t xml:space="preserve"> </w:t>
      </w:r>
      <w:r w:rsidRPr="008030C9">
        <w:rPr>
          <w:rFonts w:ascii="Nirmala UI" w:hAnsi="Nirmala UI" w:cs="Nirmala UI" w:hint="cs"/>
          <w:cs/>
          <w:lang w:bidi="hi-IN"/>
        </w:rPr>
        <w:t>संस्थान</w:t>
      </w:r>
      <w:r w:rsidRPr="008030C9">
        <w:rPr>
          <w:rFonts w:ascii="Nirmala UI" w:hAnsi="Nirmala UI" w:cs="Nirmala UI"/>
        </w:rPr>
        <w:t xml:space="preserve"> </w:t>
      </w:r>
      <w:r w:rsidRPr="008030C9">
        <w:rPr>
          <w:rFonts w:ascii="Nirmala UI" w:hAnsi="Nirmala UI" w:cs="Nirmala UI" w:hint="cs"/>
          <w:cs/>
          <w:lang w:bidi="hi-IN"/>
        </w:rPr>
        <w:t>राष्ट्रीय</w:t>
      </w:r>
      <w:r w:rsidRPr="008030C9">
        <w:rPr>
          <w:rFonts w:ascii="Nirmala UI" w:hAnsi="Nirmala UI" w:cs="Nirmala UI"/>
        </w:rPr>
        <w:t xml:space="preserve"> </w:t>
      </w:r>
      <w:r w:rsidRPr="008030C9">
        <w:rPr>
          <w:rFonts w:ascii="Nirmala UI" w:hAnsi="Nirmala UI" w:cs="Nirmala UI" w:hint="cs"/>
          <w:cs/>
          <w:lang w:bidi="hi-IN"/>
        </w:rPr>
        <w:t>महत्व</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संस्थान</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रूप</w:t>
      </w:r>
      <w:r w:rsidRPr="008030C9">
        <w:rPr>
          <w:rFonts w:ascii="Nirmala UI" w:hAnsi="Nirmala UI" w:cs="Nirmala UI"/>
        </w:rPr>
        <w:t xml:space="preserve"> </w:t>
      </w:r>
      <w:r w:rsidRPr="008030C9">
        <w:rPr>
          <w:rFonts w:ascii="Nirmala UI" w:hAnsi="Nirmala UI" w:cs="Nirmala UI" w:hint="cs"/>
          <w:cs/>
          <w:lang w:bidi="hi-IN"/>
        </w:rPr>
        <w:t>में</w:t>
      </w:r>
      <w:r w:rsidRPr="008030C9">
        <w:rPr>
          <w:rFonts w:ascii="Nirmala UI" w:hAnsi="Nirmala UI" w:cs="Nirmala UI"/>
        </w:rPr>
        <w:t xml:space="preserve"> </w:t>
      </w:r>
      <w:r w:rsidRPr="008030C9">
        <w:rPr>
          <w:rFonts w:ascii="Nirmala UI" w:hAnsi="Nirmala UI" w:cs="Nirmala UI" w:hint="cs"/>
          <w:cs/>
          <w:lang w:bidi="hi-IN"/>
        </w:rPr>
        <w:t>मान्यता</w:t>
      </w:r>
      <w:r w:rsidRPr="008030C9">
        <w:rPr>
          <w:rFonts w:ascii="Nirmala UI" w:hAnsi="Nirmala UI" w:cs="Nirmala UI"/>
        </w:rPr>
        <w:t xml:space="preserve"> </w:t>
      </w:r>
      <w:r w:rsidRPr="008030C9">
        <w:rPr>
          <w:rFonts w:ascii="Nirmala UI" w:hAnsi="Nirmala UI" w:cs="Nirmala UI" w:hint="cs"/>
          <w:cs/>
          <w:lang w:bidi="hi-IN"/>
        </w:rPr>
        <w:t>प्राप्त</w:t>
      </w:r>
      <w:r w:rsidRPr="008030C9">
        <w:rPr>
          <w:rFonts w:ascii="Nirmala UI" w:hAnsi="Nirmala UI" w:cs="Nirmala UI"/>
        </w:rPr>
        <w:t xml:space="preserve"> </w:t>
      </w:r>
      <w:r w:rsidRPr="008030C9">
        <w:rPr>
          <w:rFonts w:ascii="Nirmala UI" w:hAnsi="Nirmala UI" w:cs="Nirmala UI" w:hint="cs"/>
          <w:cs/>
          <w:lang w:bidi="hi-IN"/>
        </w:rPr>
        <w:t>है।</w:t>
      </w:r>
      <w:r w:rsidRPr="008030C9">
        <w:rPr>
          <w:rFonts w:ascii="Nirmala UI" w:hAnsi="Nirmala UI" w:cs="Nirmala UI"/>
        </w:rPr>
        <w:t xml:space="preserve"> </w:t>
      </w:r>
      <w:r w:rsidRPr="008030C9">
        <w:rPr>
          <w:rFonts w:ascii="Nirmala UI" w:hAnsi="Nirmala UI" w:cs="Nirmala UI" w:hint="cs"/>
          <w:cs/>
          <w:lang w:bidi="hi-IN"/>
        </w:rPr>
        <w:t>संस्थान</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स्थायी</w:t>
      </w:r>
      <w:r w:rsidRPr="008030C9">
        <w:rPr>
          <w:rFonts w:ascii="Nirmala UI" w:hAnsi="Nirmala UI" w:cs="Nirmala UI"/>
        </w:rPr>
        <w:t xml:space="preserve"> </w:t>
      </w:r>
      <w:r w:rsidRPr="008030C9">
        <w:rPr>
          <w:rFonts w:ascii="Nirmala UI" w:hAnsi="Nirmala UI" w:cs="Nirmala UI" w:hint="cs"/>
          <w:cs/>
          <w:lang w:bidi="hi-IN"/>
        </w:rPr>
        <w:t>परिसर</w:t>
      </w:r>
    </w:p>
    <w:p w14:paraId="5D5F7E8D"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मंडी</w:t>
      </w:r>
      <w:r w:rsidRPr="008030C9">
        <w:rPr>
          <w:rFonts w:ascii="Nirmala UI" w:hAnsi="Nirmala UI" w:cs="Nirmala UI"/>
        </w:rPr>
        <w:t xml:space="preserve"> </w:t>
      </w:r>
      <w:r w:rsidRPr="008030C9">
        <w:rPr>
          <w:rFonts w:ascii="Nirmala UI" w:hAnsi="Nirmala UI" w:cs="Nirmala UI" w:hint="cs"/>
          <w:cs/>
          <w:lang w:bidi="hi-IN"/>
        </w:rPr>
        <w:t>शहर</w:t>
      </w:r>
      <w:r w:rsidRPr="008030C9">
        <w:rPr>
          <w:rFonts w:ascii="Nirmala UI" w:hAnsi="Nirmala UI" w:cs="Nirmala UI"/>
        </w:rPr>
        <w:t xml:space="preserve"> </w:t>
      </w:r>
      <w:r w:rsidRPr="008030C9">
        <w:rPr>
          <w:rFonts w:ascii="Nirmala UI" w:hAnsi="Nirmala UI" w:cs="Nirmala UI" w:hint="cs"/>
          <w:cs/>
          <w:lang w:bidi="hi-IN"/>
        </w:rPr>
        <w:t>से</w:t>
      </w:r>
      <w:r w:rsidRPr="008030C9">
        <w:rPr>
          <w:rFonts w:ascii="Nirmala UI" w:hAnsi="Nirmala UI" w:cs="Nirmala UI"/>
        </w:rPr>
        <w:t xml:space="preserve"> </w:t>
      </w:r>
      <w:r w:rsidRPr="008030C9">
        <w:rPr>
          <w:rFonts w:ascii="Nirmala UI" w:hAnsi="Nirmala UI" w:cs="Nirmala UI" w:hint="cs"/>
          <w:cs/>
          <w:lang w:bidi="hi-IN"/>
        </w:rPr>
        <w:t>लगभग</w:t>
      </w:r>
      <w:r w:rsidRPr="008030C9">
        <w:rPr>
          <w:rFonts w:ascii="Nirmala UI" w:hAnsi="Nirmala UI" w:cs="Nirmala UI"/>
        </w:rPr>
        <w:t xml:space="preserve"> 14 </w:t>
      </w:r>
      <w:r w:rsidRPr="008030C9">
        <w:rPr>
          <w:rFonts w:ascii="Nirmala UI" w:hAnsi="Nirmala UI" w:cs="Nirmala UI" w:hint="cs"/>
          <w:cs/>
          <w:lang w:bidi="hi-IN"/>
        </w:rPr>
        <w:t>किलोमीटर</w:t>
      </w:r>
      <w:r w:rsidRPr="008030C9">
        <w:rPr>
          <w:rFonts w:ascii="Nirmala UI" w:hAnsi="Nirmala UI" w:cs="Nirmala UI"/>
        </w:rPr>
        <w:t xml:space="preserve"> </w:t>
      </w:r>
      <w:r w:rsidRPr="008030C9">
        <w:rPr>
          <w:rFonts w:ascii="Nirmala UI" w:hAnsi="Nirmala UI" w:cs="Nirmala UI" w:hint="cs"/>
          <w:cs/>
          <w:lang w:bidi="hi-IN"/>
        </w:rPr>
        <w:t>दूर</w:t>
      </w:r>
      <w:r w:rsidRPr="008030C9">
        <w:rPr>
          <w:rFonts w:ascii="Nirmala UI" w:hAnsi="Nirmala UI" w:cs="Nirmala UI"/>
        </w:rPr>
        <w:t xml:space="preserve"> </w:t>
      </w:r>
      <w:r w:rsidRPr="008030C9">
        <w:rPr>
          <w:rFonts w:ascii="Nirmala UI" w:hAnsi="Nirmala UI" w:cs="Nirmala UI" w:hint="cs"/>
          <w:cs/>
          <w:lang w:bidi="hi-IN"/>
        </w:rPr>
        <w:t>स्थित</w:t>
      </w:r>
      <w:r w:rsidRPr="008030C9">
        <w:rPr>
          <w:rFonts w:ascii="Nirmala UI" w:hAnsi="Nirmala UI" w:cs="Nirmala UI"/>
        </w:rPr>
        <w:t xml:space="preserve"> </w:t>
      </w:r>
      <w:r w:rsidRPr="008030C9">
        <w:rPr>
          <w:rFonts w:ascii="Nirmala UI" w:hAnsi="Nirmala UI" w:cs="Nirmala UI" w:hint="cs"/>
          <w:cs/>
          <w:lang w:bidi="hi-IN"/>
        </w:rPr>
        <w:t>है</w:t>
      </w:r>
      <w:r w:rsidRPr="008030C9">
        <w:rPr>
          <w:rFonts w:ascii="Nirmala UI" w:hAnsi="Nirmala UI" w:cs="Nirmala UI"/>
        </w:rPr>
        <w:t xml:space="preserve"> </w:t>
      </w:r>
      <w:r w:rsidRPr="008030C9">
        <w:rPr>
          <w:rFonts w:ascii="Nirmala UI" w:hAnsi="Nirmala UI" w:cs="Nirmala UI" w:hint="cs"/>
          <w:cs/>
          <w:lang w:bidi="hi-IN"/>
        </w:rPr>
        <w:t>और</w:t>
      </w:r>
      <w:r w:rsidRPr="008030C9">
        <w:rPr>
          <w:rFonts w:ascii="Nirmala UI" w:hAnsi="Nirmala UI" w:cs="Nirmala UI"/>
        </w:rPr>
        <w:t xml:space="preserve"> </w:t>
      </w:r>
      <w:r w:rsidRPr="008030C9">
        <w:rPr>
          <w:rFonts w:ascii="Nirmala UI" w:hAnsi="Nirmala UI" w:cs="Nirmala UI" w:hint="cs"/>
          <w:cs/>
          <w:lang w:bidi="hi-IN"/>
        </w:rPr>
        <w:t>यह</w:t>
      </w:r>
      <w:r w:rsidRPr="008030C9">
        <w:rPr>
          <w:rFonts w:ascii="Nirmala UI" w:hAnsi="Nirmala UI" w:cs="Nirmala UI"/>
        </w:rPr>
        <w:t xml:space="preserve"> </w:t>
      </w:r>
      <w:r w:rsidRPr="008030C9">
        <w:rPr>
          <w:rFonts w:ascii="Nirmala UI" w:hAnsi="Nirmala UI" w:cs="Nirmala UI" w:hint="cs"/>
          <w:cs/>
          <w:lang w:bidi="hi-IN"/>
        </w:rPr>
        <w:t>उत्तर</w:t>
      </w:r>
      <w:r w:rsidRPr="008030C9">
        <w:rPr>
          <w:rFonts w:ascii="Nirmala UI" w:hAnsi="Nirmala UI" w:cs="Nirmala UI"/>
        </w:rPr>
        <w:t xml:space="preserve"> </w:t>
      </w:r>
      <w:r w:rsidRPr="008030C9">
        <w:rPr>
          <w:rFonts w:ascii="Nirmala UI" w:hAnsi="Nirmala UI" w:cs="Nirmala UI" w:hint="cs"/>
          <w:cs/>
          <w:lang w:bidi="hi-IN"/>
        </w:rPr>
        <w:t>और</w:t>
      </w:r>
      <w:r w:rsidRPr="008030C9">
        <w:rPr>
          <w:rFonts w:ascii="Nirmala UI" w:hAnsi="Nirmala UI" w:cs="Nirmala UI"/>
        </w:rPr>
        <w:t xml:space="preserve"> </w:t>
      </w:r>
      <w:r w:rsidRPr="008030C9">
        <w:rPr>
          <w:rFonts w:ascii="Nirmala UI" w:hAnsi="Nirmala UI" w:cs="Nirmala UI" w:hint="cs"/>
          <w:cs/>
          <w:lang w:bidi="hi-IN"/>
        </w:rPr>
        <w:t>दक्षिण</w:t>
      </w:r>
      <w:r w:rsidRPr="008030C9">
        <w:rPr>
          <w:rFonts w:ascii="Nirmala UI" w:hAnsi="Nirmala UI" w:cs="Nirmala UI"/>
        </w:rPr>
        <w:t xml:space="preserve"> </w:t>
      </w:r>
      <w:r w:rsidRPr="008030C9">
        <w:rPr>
          <w:rFonts w:ascii="Nirmala UI" w:hAnsi="Nirmala UI" w:cs="Nirmala UI" w:hint="cs"/>
          <w:cs/>
          <w:lang w:bidi="hi-IN"/>
        </w:rPr>
        <w:t>कैंपस</w:t>
      </w:r>
      <w:r w:rsidRPr="008030C9">
        <w:rPr>
          <w:rFonts w:ascii="Nirmala UI" w:hAnsi="Nirmala UI" w:cs="Nirmala UI"/>
        </w:rPr>
        <w:t xml:space="preserve"> </w:t>
      </w:r>
      <w:r w:rsidRPr="008030C9">
        <w:rPr>
          <w:rFonts w:ascii="Nirmala UI" w:hAnsi="Nirmala UI" w:cs="Nirmala UI" w:hint="cs"/>
          <w:cs/>
          <w:lang w:bidi="hi-IN"/>
        </w:rPr>
        <w:t>में</w:t>
      </w:r>
      <w:r w:rsidRPr="008030C9">
        <w:rPr>
          <w:rFonts w:ascii="Nirmala UI" w:hAnsi="Nirmala UI" w:cs="Nirmala UI"/>
        </w:rPr>
        <w:t xml:space="preserve"> </w:t>
      </w:r>
      <w:r w:rsidRPr="008030C9">
        <w:rPr>
          <w:rFonts w:ascii="Nirmala UI" w:hAnsi="Nirmala UI" w:cs="Nirmala UI" w:hint="cs"/>
          <w:cs/>
          <w:lang w:bidi="hi-IN"/>
        </w:rPr>
        <w:t>विभाजित</w:t>
      </w:r>
      <w:r w:rsidRPr="008030C9">
        <w:rPr>
          <w:rFonts w:ascii="Nirmala UI" w:hAnsi="Nirmala UI" w:cs="Nirmala UI"/>
        </w:rPr>
        <w:t xml:space="preserve"> </w:t>
      </w:r>
      <w:r w:rsidRPr="008030C9">
        <w:rPr>
          <w:rFonts w:ascii="Nirmala UI" w:hAnsi="Nirmala UI" w:cs="Nirmala UI" w:hint="cs"/>
          <w:cs/>
          <w:lang w:bidi="hi-IN"/>
        </w:rPr>
        <w:t>है।</w:t>
      </w:r>
    </w:p>
    <w:p w14:paraId="3386BF90"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अपने</w:t>
      </w:r>
      <w:r w:rsidRPr="008030C9">
        <w:rPr>
          <w:rFonts w:ascii="Nirmala UI" w:hAnsi="Nirmala UI" w:cs="Nirmala UI"/>
        </w:rPr>
        <w:t xml:space="preserve"> </w:t>
      </w:r>
      <w:r w:rsidRPr="008030C9">
        <w:rPr>
          <w:rFonts w:ascii="Nirmala UI" w:hAnsi="Nirmala UI" w:cs="Nirmala UI" w:hint="cs"/>
          <w:cs/>
          <w:lang w:bidi="hi-IN"/>
        </w:rPr>
        <w:t>स्थापना</w:t>
      </w:r>
      <w:r w:rsidRPr="008030C9">
        <w:rPr>
          <w:rFonts w:ascii="Nirmala UI" w:hAnsi="Nirmala UI" w:cs="Nirmala UI"/>
        </w:rPr>
        <w:t xml:space="preserve"> </w:t>
      </w:r>
      <w:r w:rsidRPr="008030C9">
        <w:rPr>
          <w:rFonts w:ascii="Nirmala UI" w:hAnsi="Nirmala UI" w:cs="Nirmala UI" w:hint="cs"/>
          <w:cs/>
          <w:lang w:bidi="hi-IN"/>
        </w:rPr>
        <w:t>काल</w:t>
      </w:r>
      <w:r w:rsidRPr="008030C9">
        <w:rPr>
          <w:rFonts w:ascii="Nirmala UI" w:hAnsi="Nirmala UI" w:cs="Nirmala UI"/>
        </w:rPr>
        <w:t xml:space="preserve"> </w:t>
      </w:r>
      <w:r w:rsidRPr="008030C9">
        <w:rPr>
          <w:rFonts w:ascii="Nirmala UI" w:hAnsi="Nirmala UI" w:cs="Nirmala UI" w:hint="cs"/>
          <w:cs/>
          <w:lang w:bidi="hi-IN"/>
        </w:rPr>
        <w:t>से</w:t>
      </w:r>
      <w:r w:rsidRPr="008030C9">
        <w:rPr>
          <w:rFonts w:ascii="Nirmala UI" w:hAnsi="Nirmala UI" w:cs="Nirmala UI"/>
        </w:rPr>
        <w:t xml:space="preserve"> </w:t>
      </w:r>
      <w:r w:rsidRPr="008030C9">
        <w:rPr>
          <w:rFonts w:ascii="Nirmala UI" w:hAnsi="Nirmala UI" w:cs="Nirmala UI" w:hint="cs"/>
          <w:cs/>
          <w:lang w:bidi="hi-IN"/>
        </w:rPr>
        <w:t>ही</w:t>
      </w:r>
      <w:r w:rsidRPr="008030C9">
        <w:rPr>
          <w:rFonts w:ascii="Nirmala UI" w:hAnsi="Nirmala UI" w:cs="Nirmala UI"/>
        </w:rPr>
        <w:t xml:space="preserve"> </w:t>
      </w:r>
      <w:r w:rsidRPr="008030C9">
        <w:rPr>
          <w:rFonts w:ascii="Nirmala UI" w:hAnsi="Nirmala UI" w:cs="Nirmala UI" w:hint="cs"/>
          <w:cs/>
          <w:lang w:bidi="hi-IN"/>
        </w:rPr>
        <w:t>संस्थान</w:t>
      </w:r>
      <w:r w:rsidRPr="008030C9">
        <w:rPr>
          <w:rFonts w:ascii="Nirmala UI" w:hAnsi="Nirmala UI" w:cs="Nirmala UI"/>
        </w:rPr>
        <w:t xml:space="preserve"> </w:t>
      </w:r>
      <w:r w:rsidRPr="008030C9">
        <w:rPr>
          <w:rFonts w:ascii="Nirmala UI" w:hAnsi="Nirmala UI" w:cs="Nirmala UI" w:hint="cs"/>
          <w:cs/>
          <w:lang w:bidi="hi-IN"/>
        </w:rPr>
        <w:t>ने</w:t>
      </w:r>
      <w:r w:rsidRPr="008030C9">
        <w:rPr>
          <w:rFonts w:ascii="Nirmala UI" w:hAnsi="Nirmala UI" w:cs="Nirmala UI"/>
        </w:rPr>
        <w:t xml:space="preserve"> ₹120 </w:t>
      </w:r>
      <w:r w:rsidRPr="008030C9">
        <w:rPr>
          <w:rFonts w:ascii="Nirmala UI" w:hAnsi="Nirmala UI" w:cs="Nirmala UI" w:hint="cs"/>
          <w:cs/>
          <w:lang w:bidi="hi-IN"/>
        </w:rPr>
        <w:t>करोड़</w:t>
      </w:r>
      <w:r w:rsidRPr="008030C9">
        <w:rPr>
          <w:rFonts w:ascii="Nirmala UI" w:hAnsi="Nirmala UI" w:cs="Nirmala UI"/>
        </w:rPr>
        <w:t xml:space="preserve"> </w:t>
      </w:r>
      <w:r w:rsidRPr="008030C9">
        <w:rPr>
          <w:rFonts w:ascii="Nirmala UI" w:hAnsi="Nirmala UI" w:cs="Nirmala UI" w:hint="cs"/>
          <w:cs/>
          <w:lang w:bidi="hi-IN"/>
        </w:rPr>
        <w:t>से</w:t>
      </w:r>
      <w:r w:rsidRPr="008030C9">
        <w:rPr>
          <w:rFonts w:ascii="Nirmala UI" w:hAnsi="Nirmala UI" w:cs="Nirmala UI"/>
        </w:rPr>
        <w:t xml:space="preserve"> </w:t>
      </w:r>
      <w:r w:rsidRPr="008030C9">
        <w:rPr>
          <w:rFonts w:ascii="Nirmala UI" w:hAnsi="Nirmala UI" w:cs="Nirmala UI" w:hint="cs"/>
          <w:cs/>
          <w:lang w:bidi="hi-IN"/>
        </w:rPr>
        <w:t>अधिक</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लागत</w:t>
      </w:r>
      <w:r w:rsidRPr="008030C9">
        <w:rPr>
          <w:rFonts w:ascii="Nirmala UI" w:hAnsi="Nirmala UI" w:cs="Nirmala UI"/>
        </w:rPr>
        <w:t xml:space="preserve"> </w:t>
      </w:r>
      <w:r w:rsidRPr="008030C9">
        <w:rPr>
          <w:rFonts w:ascii="Nirmala UI" w:hAnsi="Nirmala UI" w:cs="Nirmala UI" w:hint="cs"/>
          <w:cs/>
          <w:lang w:bidi="hi-IN"/>
        </w:rPr>
        <w:t>वाले</w:t>
      </w:r>
      <w:r w:rsidRPr="008030C9">
        <w:rPr>
          <w:rFonts w:ascii="Nirmala UI" w:hAnsi="Nirmala UI" w:cs="Nirmala UI"/>
        </w:rPr>
        <w:t xml:space="preserve"> 275 </w:t>
      </w:r>
      <w:r w:rsidRPr="008030C9">
        <w:rPr>
          <w:rFonts w:ascii="Nirmala UI" w:hAnsi="Nirmala UI" w:cs="Nirmala UI" w:hint="cs"/>
          <w:cs/>
          <w:lang w:bidi="hi-IN"/>
        </w:rPr>
        <w:t>से</w:t>
      </w:r>
      <w:r w:rsidRPr="008030C9">
        <w:rPr>
          <w:rFonts w:ascii="Nirmala UI" w:hAnsi="Nirmala UI" w:cs="Nirmala UI"/>
        </w:rPr>
        <w:t xml:space="preserve"> </w:t>
      </w:r>
      <w:r w:rsidRPr="008030C9">
        <w:rPr>
          <w:rFonts w:ascii="Nirmala UI" w:hAnsi="Nirmala UI" w:cs="Nirmala UI" w:hint="cs"/>
          <w:cs/>
          <w:lang w:bidi="hi-IN"/>
        </w:rPr>
        <w:t>अधिक</w:t>
      </w:r>
      <w:r w:rsidRPr="008030C9">
        <w:rPr>
          <w:rFonts w:ascii="Nirmala UI" w:hAnsi="Nirmala UI" w:cs="Nirmala UI"/>
        </w:rPr>
        <w:t xml:space="preserve"> </w:t>
      </w:r>
      <w:r w:rsidRPr="008030C9">
        <w:rPr>
          <w:rFonts w:ascii="Nirmala UI" w:hAnsi="Nirmala UI" w:cs="Nirmala UI" w:hint="cs"/>
          <w:cs/>
          <w:lang w:bidi="hi-IN"/>
        </w:rPr>
        <w:t>अनुसंधान</w:t>
      </w:r>
    </w:p>
    <w:p w14:paraId="536FD712"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एवं</w:t>
      </w:r>
      <w:r w:rsidRPr="008030C9">
        <w:rPr>
          <w:rFonts w:ascii="Nirmala UI" w:hAnsi="Nirmala UI" w:cs="Nirmala UI"/>
        </w:rPr>
        <w:t xml:space="preserve"> </w:t>
      </w:r>
      <w:r w:rsidRPr="008030C9">
        <w:rPr>
          <w:rFonts w:ascii="Nirmala UI" w:hAnsi="Nirmala UI" w:cs="Nirmala UI" w:hint="cs"/>
          <w:cs/>
          <w:lang w:bidi="hi-IN"/>
        </w:rPr>
        <w:t>विकास</w:t>
      </w:r>
      <w:r w:rsidRPr="008030C9">
        <w:rPr>
          <w:rFonts w:ascii="Nirmala UI" w:hAnsi="Nirmala UI" w:cs="Nirmala UI"/>
        </w:rPr>
        <w:t xml:space="preserve"> (</w:t>
      </w:r>
      <w:proofErr w:type="spellStart"/>
      <w:r w:rsidRPr="008030C9">
        <w:rPr>
          <w:rFonts w:ascii="Nirmala UI" w:hAnsi="Nirmala UI" w:cs="Nirmala UI"/>
        </w:rPr>
        <w:t>R&amp;amp;D</w:t>
      </w:r>
      <w:proofErr w:type="spellEnd"/>
      <w:r w:rsidRPr="008030C9">
        <w:rPr>
          <w:rFonts w:ascii="Nirmala UI" w:hAnsi="Nirmala UI" w:cs="Nirmala UI"/>
        </w:rPr>
        <w:t xml:space="preserve">) </w:t>
      </w:r>
      <w:r w:rsidRPr="008030C9">
        <w:rPr>
          <w:rFonts w:ascii="Nirmala UI" w:hAnsi="Nirmala UI" w:cs="Nirmala UI" w:hint="cs"/>
          <w:cs/>
          <w:lang w:bidi="hi-IN"/>
        </w:rPr>
        <w:t>परियोजनाओं</w:t>
      </w:r>
      <w:r w:rsidRPr="008030C9">
        <w:rPr>
          <w:rFonts w:ascii="Nirmala UI" w:hAnsi="Nirmala UI" w:cs="Nirmala UI"/>
        </w:rPr>
        <w:t xml:space="preserve"> </w:t>
      </w:r>
      <w:r w:rsidRPr="008030C9">
        <w:rPr>
          <w:rFonts w:ascii="Nirmala UI" w:hAnsi="Nirmala UI" w:cs="Nirmala UI" w:hint="cs"/>
          <w:cs/>
          <w:lang w:bidi="hi-IN"/>
        </w:rPr>
        <w:t>पर</w:t>
      </w:r>
      <w:r w:rsidRPr="008030C9">
        <w:rPr>
          <w:rFonts w:ascii="Nirmala UI" w:hAnsi="Nirmala UI" w:cs="Nirmala UI"/>
        </w:rPr>
        <w:t xml:space="preserve"> </w:t>
      </w:r>
      <w:r w:rsidRPr="008030C9">
        <w:rPr>
          <w:rFonts w:ascii="Nirmala UI" w:hAnsi="Nirmala UI" w:cs="Nirmala UI" w:hint="cs"/>
          <w:cs/>
          <w:lang w:bidi="hi-IN"/>
        </w:rPr>
        <w:t>काम</w:t>
      </w:r>
      <w:r w:rsidRPr="008030C9">
        <w:rPr>
          <w:rFonts w:ascii="Nirmala UI" w:hAnsi="Nirmala UI" w:cs="Nirmala UI"/>
        </w:rPr>
        <w:t xml:space="preserve"> </w:t>
      </w:r>
      <w:r w:rsidRPr="008030C9">
        <w:rPr>
          <w:rFonts w:ascii="Nirmala UI" w:hAnsi="Nirmala UI" w:cs="Nirmala UI" w:hint="cs"/>
          <w:cs/>
          <w:lang w:bidi="hi-IN"/>
        </w:rPr>
        <w:t>किया</w:t>
      </w:r>
      <w:r w:rsidRPr="008030C9">
        <w:rPr>
          <w:rFonts w:ascii="Nirmala UI" w:hAnsi="Nirmala UI" w:cs="Nirmala UI"/>
        </w:rPr>
        <w:t xml:space="preserve"> </w:t>
      </w:r>
      <w:r w:rsidRPr="008030C9">
        <w:rPr>
          <w:rFonts w:ascii="Nirmala UI" w:hAnsi="Nirmala UI" w:cs="Nirmala UI" w:hint="cs"/>
          <w:cs/>
          <w:lang w:bidi="hi-IN"/>
        </w:rPr>
        <w:t>है।</w:t>
      </w:r>
      <w:r w:rsidRPr="008030C9">
        <w:rPr>
          <w:rFonts w:ascii="Nirmala UI" w:hAnsi="Nirmala UI" w:cs="Nirmala UI"/>
        </w:rPr>
        <w:t xml:space="preserve"> </w:t>
      </w:r>
      <w:r w:rsidRPr="008030C9">
        <w:rPr>
          <w:rFonts w:ascii="Nirmala UI" w:hAnsi="Nirmala UI" w:cs="Nirmala UI" w:hint="cs"/>
          <w:cs/>
          <w:lang w:bidi="hi-IN"/>
        </w:rPr>
        <w:t>विगत</w:t>
      </w:r>
      <w:r w:rsidRPr="008030C9">
        <w:rPr>
          <w:rFonts w:ascii="Nirmala UI" w:hAnsi="Nirmala UI" w:cs="Nirmala UI"/>
        </w:rPr>
        <w:t xml:space="preserve"> </w:t>
      </w:r>
      <w:r w:rsidRPr="008030C9">
        <w:rPr>
          <w:rFonts w:ascii="Nirmala UI" w:hAnsi="Nirmala UI" w:cs="Nirmala UI" w:hint="cs"/>
          <w:cs/>
          <w:lang w:bidi="hi-IN"/>
        </w:rPr>
        <w:t>वर्षों</w:t>
      </w:r>
      <w:r w:rsidRPr="008030C9">
        <w:rPr>
          <w:rFonts w:ascii="Nirmala UI" w:hAnsi="Nirmala UI" w:cs="Nirmala UI"/>
        </w:rPr>
        <w:t xml:space="preserve"> </w:t>
      </w:r>
      <w:r w:rsidRPr="008030C9">
        <w:rPr>
          <w:rFonts w:ascii="Nirmala UI" w:hAnsi="Nirmala UI" w:cs="Nirmala UI" w:hint="cs"/>
          <w:cs/>
          <w:lang w:bidi="hi-IN"/>
        </w:rPr>
        <w:t>में</w:t>
      </w:r>
      <w:r w:rsidRPr="008030C9">
        <w:rPr>
          <w:rFonts w:ascii="Nirmala UI" w:hAnsi="Nirmala UI" w:cs="Nirmala UI"/>
        </w:rPr>
        <w:t xml:space="preserve"> </w:t>
      </w:r>
      <w:r w:rsidRPr="008030C9">
        <w:rPr>
          <w:rFonts w:ascii="Nirmala UI" w:hAnsi="Nirmala UI" w:cs="Nirmala UI" w:hint="cs"/>
          <w:cs/>
          <w:lang w:bidi="hi-IN"/>
        </w:rPr>
        <w:t>संस्थान</w:t>
      </w:r>
      <w:r w:rsidRPr="008030C9">
        <w:rPr>
          <w:rFonts w:ascii="Nirmala UI" w:hAnsi="Nirmala UI" w:cs="Nirmala UI"/>
        </w:rPr>
        <w:t xml:space="preserve"> </w:t>
      </w:r>
      <w:r w:rsidRPr="008030C9">
        <w:rPr>
          <w:rFonts w:ascii="Nirmala UI" w:hAnsi="Nirmala UI" w:cs="Nirmala UI" w:hint="cs"/>
          <w:cs/>
          <w:lang w:bidi="hi-IN"/>
        </w:rPr>
        <w:t>ने</w:t>
      </w:r>
      <w:r w:rsidRPr="008030C9">
        <w:rPr>
          <w:rFonts w:ascii="Nirmala UI" w:hAnsi="Nirmala UI" w:cs="Nirmala UI"/>
        </w:rPr>
        <w:t xml:space="preserve"> 11 </w:t>
      </w:r>
      <w:r w:rsidRPr="008030C9">
        <w:rPr>
          <w:rFonts w:ascii="Nirmala UI" w:hAnsi="Nirmala UI" w:cs="Nirmala UI" w:hint="cs"/>
          <w:cs/>
          <w:lang w:bidi="hi-IN"/>
        </w:rPr>
        <w:t>अंतरराष्ट्रीय</w:t>
      </w:r>
      <w:r w:rsidRPr="008030C9">
        <w:rPr>
          <w:rFonts w:ascii="Nirmala UI" w:hAnsi="Nirmala UI" w:cs="Nirmala UI"/>
        </w:rPr>
        <w:t xml:space="preserve"> </w:t>
      </w:r>
      <w:r w:rsidRPr="008030C9">
        <w:rPr>
          <w:rFonts w:ascii="Nirmala UI" w:hAnsi="Nirmala UI" w:cs="Nirmala UI" w:hint="cs"/>
          <w:cs/>
          <w:lang w:bidi="hi-IN"/>
        </w:rPr>
        <w:t>और</w:t>
      </w:r>
      <w:r w:rsidRPr="008030C9">
        <w:rPr>
          <w:rFonts w:ascii="Nirmala UI" w:hAnsi="Nirmala UI" w:cs="Nirmala UI"/>
        </w:rPr>
        <w:t xml:space="preserve"> 12</w:t>
      </w:r>
    </w:p>
    <w:p w14:paraId="049AACA1" w14:textId="77777777" w:rsidR="002A45F7" w:rsidRDefault="002A45F7" w:rsidP="002A45F7">
      <w:pPr>
        <w:jc w:val="both"/>
        <w:rPr>
          <w:rFonts w:ascii="Nirmala UI" w:hAnsi="Nirmala UI" w:cs="Nirmala UI"/>
        </w:rPr>
      </w:pPr>
      <w:r w:rsidRPr="008030C9">
        <w:rPr>
          <w:rFonts w:ascii="Nirmala UI" w:hAnsi="Nirmala UI" w:cs="Nirmala UI" w:hint="cs"/>
          <w:cs/>
          <w:lang w:bidi="hi-IN"/>
        </w:rPr>
        <w:t>राष्ट्रीय</w:t>
      </w:r>
      <w:r w:rsidRPr="008030C9">
        <w:rPr>
          <w:rFonts w:ascii="Nirmala UI" w:hAnsi="Nirmala UI" w:cs="Nirmala UI"/>
        </w:rPr>
        <w:t xml:space="preserve"> </w:t>
      </w:r>
      <w:r w:rsidRPr="008030C9">
        <w:rPr>
          <w:rFonts w:ascii="Nirmala UI" w:hAnsi="Nirmala UI" w:cs="Nirmala UI" w:hint="cs"/>
          <w:cs/>
          <w:lang w:bidi="hi-IN"/>
        </w:rPr>
        <w:t>विश्वविद्यालयों</w:t>
      </w:r>
      <w:r w:rsidRPr="008030C9">
        <w:rPr>
          <w:rFonts w:ascii="Nirmala UI" w:hAnsi="Nirmala UI" w:cs="Nirmala UI"/>
        </w:rPr>
        <w:t xml:space="preserve"> </w:t>
      </w:r>
      <w:r w:rsidRPr="008030C9">
        <w:rPr>
          <w:rFonts w:ascii="Nirmala UI" w:hAnsi="Nirmala UI" w:cs="Nirmala UI" w:hint="cs"/>
          <w:cs/>
          <w:lang w:bidi="hi-IN"/>
        </w:rPr>
        <w:t>के</w:t>
      </w:r>
      <w:r w:rsidRPr="008030C9">
        <w:rPr>
          <w:rFonts w:ascii="Nirmala UI" w:hAnsi="Nirmala UI" w:cs="Nirmala UI"/>
        </w:rPr>
        <w:t xml:space="preserve"> </w:t>
      </w:r>
      <w:r w:rsidRPr="008030C9">
        <w:rPr>
          <w:rFonts w:ascii="Nirmala UI" w:hAnsi="Nirmala UI" w:cs="Nirmala UI" w:hint="cs"/>
          <w:cs/>
          <w:lang w:bidi="hi-IN"/>
        </w:rPr>
        <w:t>साथ</w:t>
      </w:r>
      <w:r w:rsidRPr="008030C9">
        <w:rPr>
          <w:rFonts w:ascii="Nirmala UI" w:hAnsi="Nirmala UI" w:cs="Nirmala UI"/>
        </w:rPr>
        <w:t xml:space="preserve"> </w:t>
      </w:r>
      <w:r w:rsidRPr="008030C9">
        <w:rPr>
          <w:rFonts w:ascii="Nirmala UI" w:hAnsi="Nirmala UI" w:cs="Nirmala UI" w:hint="cs"/>
          <w:cs/>
          <w:lang w:bidi="hi-IN"/>
        </w:rPr>
        <w:t>सहयोग</w:t>
      </w:r>
      <w:r w:rsidRPr="008030C9">
        <w:rPr>
          <w:rFonts w:ascii="Nirmala UI" w:hAnsi="Nirmala UI" w:cs="Nirmala UI"/>
        </w:rPr>
        <w:t xml:space="preserve"> </w:t>
      </w:r>
      <w:r w:rsidRPr="008030C9">
        <w:rPr>
          <w:rFonts w:ascii="Nirmala UI" w:hAnsi="Nirmala UI" w:cs="Nirmala UI" w:hint="cs"/>
          <w:cs/>
          <w:lang w:bidi="hi-IN"/>
        </w:rPr>
        <w:t>समझौते</w:t>
      </w:r>
      <w:r w:rsidRPr="008030C9">
        <w:rPr>
          <w:rFonts w:ascii="Nirmala UI" w:hAnsi="Nirmala UI" w:cs="Nirmala UI"/>
        </w:rPr>
        <w:t xml:space="preserve"> (MoU) </w:t>
      </w:r>
      <w:r w:rsidRPr="008030C9">
        <w:rPr>
          <w:rFonts w:ascii="Nirmala UI" w:hAnsi="Nirmala UI" w:cs="Nirmala UI" w:hint="cs"/>
          <w:cs/>
          <w:lang w:bidi="hi-IN"/>
        </w:rPr>
        <w:t>पर</w:t>
      </w:r>
      <w:r w:rsidRPr="008030C9">
        <w:rPr>
          <w:rFonts w:ascii="Nirmala UI" w:hAnsi="Nirmala UI" w:cs="Nirmala UI"/>
        </w:rPr>
        <w:t xml:space="preserve"> </w:t>
      </w:r>
      <w:r w:rsidRPr="008030C9">
        <w:rPr>
          <w:rFonts w:ascii="Nirmala UI" w:hAnsi="Nirmala UI" w:cs="Nirmala UI" w:hint="cs"/>
          <w:cs/>
          <w:lang w:bidi="hi-IN"/>
        </w:rPr>
        <w:t>हस्ताक्षर</w:t>
      </w:r>
      <w:r w:rsidRPr="008030C9">
        <w:rPr>
          <w:rFonts w:ascii="Nirmala UI" w:hAnsi="Nirmala UI" w:cs="Nirmala UI"/>
        </w:rPr>
        <w:t xml:space="preserve"> </w:t>
      </w:r>
      <w:r w:rsidRPr="008030C9">
        <w:rPr>
          <w:rFonts w:ascii="Nirmala UI" w:hAnsi="Nirmala UI" w:cs="Nirmala UI" w:hint="cs"/>
          <w:cs/>
          <w:lang w:bidi="hi-IN"/>
        </w:rPr>
        <w:t>किए</w:t>
      </w:r>
      <w:r w:rsidRPr="008030C9">
        <w:rPr>
          <w:rFonts w:ascii="Nirmala UI" w:hAnsi="Nirmala UI" w:cs="Nirmala UI"/>
        </w:rPr>
        <w:t xml:space="preserve"> </w:t>
      </w:r>
      <w:r w:rsidRPr="008030C9">
        <w:rPr>
          <w:rFonts w:ascii="Nirmala UI" w:hAnsi="Nirmala UI" w:cs="Nirmala UI" w:hint="cs"/>
          <w:cs/>
          <w:lang w:bidi="hi-IN"/>
        </w:rPr>
        <w:t>हैं।</w:t>
      </w:r>
    </w:p>
    <w:p w14:paraId="3CDD3CDC" w14:textId="77777777" w:rsidR="002A45F7" w:rsidRDefault="002A45F7" w:rsidP="002A45F7">
      <w:pPr>
        <w:jc w:val="both"/>
        <w:rPr>
          <w:rFonts w:ascii="Nirmala UI" w:hAnsi="Nirmala UI" w:cs="Nirmala UI"/>
        </w:rPr>
      </w:pPr>
    </w:p>
    <w:p w14:paraId="0E748962"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हमें</w:t>
      </w:r>
      <w:r w:rsidRPr="008030C9">
        <w:rPr>
          <w:rFonts w:ascii="Nirmala UI" w:hAnsi="Nirmala UI" w:cs="Nirmala UI"/>
        </w:rPr>
        <w:t xml:space="preserve"> </w:t>
      </w:r>
      <w:r w:rsidRPr="008030C9">
        <w:rPr>
          <w:rFonts w:ascii="Nirmala UI" w:hAnsi="Nirmala UI" w:cs="Nirmala UI" w:hint="cs"/>
          <w:cs/>
          <w:lang w:bidi="hi-IN"/>
        </w:rPr>
        <w:t>फॉलो</w:t>
      </w:r>
      <w:r w:rsidRPr="008030C9">
        <w:rPr>
          <w:rFonts w:ascii="Nirmala UI" w:hAnsi="Nirmala UI" w:cs="Nirmala UI"/>
        </w:rPr>
        <w:t xml:space="preserve"> </w:t>
      </w:r>
      <w:r w:rsidRPr="008030C9">
        <w:rPr>
          <w:rFonts w:ascii="Nirmala UI" w:hAnsi="Nirmala UI" w:cs="Nirmala UI" w:hint="cs"/>
          <w:cs/>
          <w:lang w:bidi="hi-IN"/>
        </w:rPr>
        <w:t>करें</w:t>
      </w:r>
      <w:r w:rsidRPr="008030C9">
        <w:rPr>
          <w:rFonts w:ascii="Nirmala UI" w:hAnsi="Nirmala UI" w:cs="Nirmala UI"/>
        </w:rPr>
        <w:t>:</w:t>
      </w:r>
    </w:p>
    <w:p w14:paraId="27C736B1" w14:textId="77777777" w:rsidR="002A45F7" w:rsidRPr="008030C9" w:rsidRDefault="002A45F7" w:rsidP="002A45F7">
      <w:pPr>
        <w:jc w:val="both"/>
        <w:rPr>
          <w:rFonts w:ascii="Nirmala UI" w:hAnsi="Nirmala UI" w:cs="Nirmala UI"/>
        </w:rPr>
      </w:pPr>
    </w:p>
    <w:p w14:paraId="2089DFB9" w14:textId="77777777" w:rsidR="002A45F7" w:rsidRPr="008030C9" w:rsidRDefault="002A45F7" w:rsidP="002A45F7">
      <w:pPr>
        <w:jc w:val="both"/>
        <w:rPr>
          <w:rFonts w:ascii="Nirmala UI" w:hAnsi="Nirmala UI" w:cs="Nirmala UI"/>
        </w:rPr>
      </w:pPr>
      <w:r w:rsidRPr="008030C9">
        <w:rPr>
          <w:rFonts w:ascii="Nirmala UI" w:hAnsi="Nirmala UI" w:cs="Nirmala UI"/>
        </w:rPr>
        <w:t>* LinkedIn - https://www.linkedin.com/school/indian-institute-of-technology-</w:t>
      </w:r>
    </w:p>
    <w:p w14:paraId="64587141" w14:textId="77777777" w:rsidR="002A45F7" w:rsidRPr="008030C9" w:rsidRDefault="002A45F7" w:rsidP="002A45F7">
      <w:pPr>
        <w:jc w:val="both"/>
        <w:rPr>
          <w:rFonts w:ascii="Nirmala UI" w:hAnsi="Nirmala UI" w:cs="Nirmala UI"/>
        </w:rPr>
      </w:pPr>
      <w:proofErr w:type="spellStart"/>
      <w:proofErr w:type="gramStart"/>
      <w:r w:rsidRPr="008030C9">
        <w:rPr>
          <w:rFonts w:ascii="Nirmala UI" w:hAnsi="Nirmala UI" w:cs="Nirmala UI"/>
        </w:rPr>
        <w:t>mandi</w:t>
      </w:r>
      <w:proofErr w:type="spellEnd"/>
      <w:proofErr w:type="gramEnd"/>
      <w:r w:rsidRPr="008030C9">
        <w:rPr>
          <w:rFonts w:ascii="Nirmala UI" w:hAnsi="Nirmala UI" w:cs="Nirmala UI"/>
        </w:rPr>
        <w:t>/?</w:t>
      </w:r>
      <w:proofErr w:type="spellStart"/>
      <w:r w:rsidRPr="008030C9">
        <w:rPr>
          <w:rFonts w:ascii="Nirmala UI" w:hAnsi="Nirmala UI" w:cs="Nirmala UI"/>
        </w:rPr>
        <w:t>originalSubdomain</w:t>
      </w:r>
      <w:proofErr w:type="spellEnd"/>
      <w:r w:rsidRPr="008030C9">
        <w:rPr>
          <w:rFonts w:ascii="Nirmala UI" w:hAnsi="Nirmala UI" w:cs="Nirmala UI"/>
        </w:rPr>
        <w:t>=in</w:t>
      </w:r>
    </w:p>
    <w:p w14:paraId="2FFDBB88" w14:textId="77777777" w:rsidR="002A45F7" w:rsidRPr="008030C9" w:rsidRDefault="002A45F7" w:rsidP="002A45F7">
      <w:pPr>
        <w:jc w:val="both"/>
        <w:rPr>
          <w:rFonts w:ascii="Nirmala UI" w:hAnsi="Nirmala UI" w:cs="Nirmala UI"/>
        </w:rPr>
      </w:pPr>
      <w:r w:rsidRPr="008030C9">
        <w:rPr>
          <w:rFonts w:ascii="Nirmala UI" w:hAnsi="Nirmala UI" w:cs="Nirmala UI"/>
        </w:rPr>
        <w:t>* Twitter - https://x.com/iit__mandi</w:t>
      </w:r>
    </w:p>
    <w:p w14:paraId="34101FFB" w14:textId="77777777" w:rsidR="002A45F7" w:rsidRPr="008030C9" w:rsidRDefault="002A45F7" w:rsidP="002A45F7">
      <w:pPr>
        <w:jc w:val="both"/>
        <w:rPr>
          <w:rFonts w:ascii="Nirmala UI" w:hAnsi="Nirmala UI" w:cs="Nirmala UI"/>
        </w:rPr>
      </w:pPr>
      <w:r w:rsidRPr="008030C9">
        <w:rPr>
          <w:rFonts w:ascii="Nirmala UI" w:hAnsi="Nirmala UI" w:cs="Nirmala UI"/>
        </w:rPr>
        <w:t>* Facebook - https://www.facebook.com/IITMandi2009/</w:t>
      </w:r>
    </w:p>
    <w:p w14:paraId="69A7B646" w14:textId="77777777" w:rsidR="002A45F7" w:rsidRPr="008030C9" w:rsidRDefault="002A45F7" w:rsidP="002A45F7">
      <w:pPr>
        <w:jc w:val="both"/>
        <w:rPr>
          <w:rFonts w:ascii="Nirmala UI" w:hAnsi="Nirmala UI" w:cs="Nirmala UI"/>
        </w:rPr>
      </w:pPr>
      <w:r w:rsidRPr="008030C9">
        <w:rPr>
          <w:rFonts w:ascii="Nirmala UI" w:hAnsi="Nirmala UI" w:cs="Nirmala UI"/>
        </w:rPr>
        <w:t xml:space="preserve">* </w:t>
      </w:r>
      <w:proofErr w:type="spellStart"/>
      <w:r w:rsidRPr="008030C9">
        <w:rPr>
          <w:rFonts w:ascii="Nirmala UI" w:hAnsi="Nirmala UI" w:cs="Nirmala UI"/>
        </w:rPr>
        <w:t>Instagram</w:t>
      </w:r>
      <w:proofErr w:type="spellEnd"/>
      <w:r w:rsidRPr="008030C9">
        <w:rPr>
          <w:rFonts w:ascii="Nirmala UI" w:hAnsi="Nirmala UI" w:cs="Nirmala UI"/>
        </w:rPr>
        <w:t xml:space="preserve"> - https://www.instagram.com/iitmandi2009?igsh=emViamxrbTgzNHc=</w:t>
      </w:r>
    </w:p>
    <w:p w14:paraId="62089051" w14:textId="77777777" w:rsidR="002A45F7" w:rsidRPr="008030C9" w:rsidRDefault="002A45F7" w:rsidP="002A45F7">
      <w:pPr>
        <w:jc w:val="both"/>
        <w:rPr>
          <w:rFonts w:ascii="Nirmala UI" w:hAnsi="Nirmala UI" w:cs="Nirmala UI"/>
        </w:rPr>
      </w:pPr>
      <w:r w:rsidRPr="008030C9">
        <w:rPr>
          <w:rFonts w:ascii="Nirmala UI" w:hAnsi="Nirmala UI" w:cs="Nirmala UI"/>
        </w:rPr>
        <w:t xml:space="preserve">* </w:t>
      </w:r>
      <w:proofErr w:type="spellStart"/>
      <w:r w:rsidRPr="008030C9">
        <w:rPr>
          <w:rFonts w:ascii="Nirmala UI" w:hAnsi="Nirmala UI" w:cs="Nirmala UI"/>
        </w:rPr>
        <w:t>Youtube</w:t>
      </w:r>
      <w:proofErr w:type="spellEnd"/>
      <w:r w:rsidRPr="008030C9">
        <w:rPr>
          <w:rFonts w:ascii="Nirmala UI" w:hAnsi="Nirmala UI" w:cs="Nirmala UI"/>
        </w:rPr>
        <w:t xml:space="preserve"> - https://www.youtube.com/@iitmandi7301</w:t>
      </w:r>
    </w:p>
    <w:p w14:paraId="7D955B0C" w14:textId="77777777" w:rsidR="002A45F7" w:rsidRPr="008030C9" w:rsidRDefault="002A45F7" w:rsidP="002A45F7">
      <w:pPr>
        <w:jc w:val="both"/>
        <w:rPr>
          <w:rFonts w:ascii="Nirmala UI" w:hAnsi="Nirmala UI" w:cs="Nirmala UI"/>
        </w:rPr>
      </w:pPr>
      <w:r w:rsidRPr="008030C9">
        <w:rPr>
          <w:rFonts w:ascii="Nirmala UI" w:hAnsi="Nirmala UI" w:cs="Nirmala UI"/>
        </w:rPr>
        <w:t xml:space="preserve">* </w:t>
      </w:r>
      <w:r w:rsidRPr="008030C9">
        <w:rPr>
          <w:rFonts w:ascii="Nirmala UI" w:hAnsi="Nirmala UI" w:cs="Nirmala UI" w:hint="cs"/>
          <w:cs/>
          <w:lang w:bidi="hi-IN"/>
        </w:rPr>
        <w:t>आधिकारिक</w:t>
      </w:r>
      <w:r w:rsidRPr="008030C9">
        <w:rPr>
          <w:rFonts w:ascii="Nirmala UI" w:hAnsi="Nirmala UI" w:cs="Nirmala UI"/>
        </w:rPr>
        <w:t xml:space="preserve"> </w:t>
      </w:r>
      <w:r w:rsidRPr="008030C9">
        <w:rPr>
          <w:rFonts w:ascii="Nirmala UI" w:hAnsi="Nirmala UI" w:cs="Nirmala UI" w:hint="cs"/>
          <w:cs/>
          <w:lang w:bidi="hi-IN"/>
        </w:rPr>
        <w:t>वेबसाइट</w:t>
      </w:r>
      <w:r w:rsidRPr="008030C9">
        <w:rPr>
          <w:rFonts w:ascii="Nirmala UI" w:hAnsi="Nirmala UI" w:cs="Nirmala UI"/>
        </w:rPr>
        <w:t>: https://www.iitmandi.ac.in/</w:t>
      </w:r>
    </w:p>
    <w:p w14:paraId="65D2E394" w14:textId="77777777" w:rsidR="002A45F7" w:rsidRPr="008030C9" w:rsidRDefault="002A45F7" w:rsidP="002A45F7">
      <w:pPr>
        <w:jc w:val="both"/>
        <w:rPr>
          <w:rFonts w:ascii="Nirmala UI" w:hAnsi="Nirmala UI" w:cs="Nirmala UI"/>
        </w:rPr>
      </w:pPr>
    </w:p>
    <w:p w14:paraId="6671874B"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मीडिया</w:t>
      </w:r>
      <w:r w:rsidRPr="008030C9">
        <w:rPr>
          <w:rFonts w:ascii="Nirmala UI" w:hAnsi="Nirmala UI" w:cs="Nirmala UI"/>
        </w:rPr>
        <w:t xml:space="preserve"> </w:t>
      </w:r>
      <w:r w:rsidRPr="008030C9">
        <w:rPr>
          <w:rFonts w:ascii="Nirmala UI" w:hAnsi="Nirmala UI" w:cs="Nirmala UI" w:hint="cs"/>
          <w:cs/>
          <w:lang w:bidi="hi-IN"/>
        </w:rPr>
        <w:t>संपर्क</w:t>
      </w:r>
      <w:r w:rsidRPr="008030C9">
        <w:rPr>
          <w:rFonts w:ascii="Nirmala UI" w:hAnsi="Nirmala UI" w:cs="Nirmala UI"/>
        </w:rPr>
        <w:t xml:space="preserve">: </w:t>
      </w:r>
      <w:proofErr w:type="spellStart"/>
      <w:r w:rsidRPr="008030C9">
        <w:rPr>
          <w:rFonts w:ascii="Nirmala UI" w:hAnsi="Nirmala UI" w:cs="Nirmala UI"/>
        </w:rPr>
        <w:t>Adfactors</w:t>
      </w:r>
      <w:proofErr w:type="spellEnd"/>
      <w:r w:rsidRPr="008030C9">
        <w:rPr>
          <w:rFonts w:ascii="Nirmala UI" w:hAnsi="Nirmala UI" w:cs="Nirmala UI"/>
        </w:rPr>
        <w:t xml:space="preserve"> PR</w:t>
      </w:r>
    </w:p>
    <w:p w14:paraId="2C6042FB" w14:textId="77777777" w:rsidR="002A45F7" w:rsidRPr="008030C9" w:rsidRDefault="002A45F7" w:rsidP="002A45F7">
      <w:pPr>
        <w:jc w:val="both"/>
        <w:rPr>
          <w:rFonts w:ascii="Nirmala UI" w:hAnsi="Nirmala UI" w:cs="Nirmala UI"/>
        </w:rPr>
      </w:pPr>
      <w:r w:rsidRPr="008030C9">
        <w:rPr>
          <w:rFonts w:ascii="Nirmala UI" w:hAnsi="Nirmala UI" w:cs="Nirmala UI" w:hint="cs"/>
          <w:cs/>
          <w:lang w:bidi="hi-IN"/>
        </w:rPr>
        <w:t>तरन</w:t>
      </w:r>
      <w:r w:rsidRPr="008030C9">
        <w:rPr>
          <w:rFonts w:ascii="Nirmala UI" w:hAnsi="Nirmala UI" w:cs="Nirmala UI"/>
        </w:rPr>
        <w:t xml:space="preserve"> </w:t>
      </w:r>
      <w:r w:rsidRPr="008030C9">
        <w:rPr>
          <w:rFonts w:ascii="Nirmala UI" w:hAnsi="Nirmala UI" w:cs="Nirmala UI" w:hint="cs"/>
          <w:cs/>
          <w:lang w:bidi="hi-IN"/>
        </w:rPr>
        <w:t>सिंह</w:t>
      </w:r>
      <w:r w:rsidRPr="008030C9">
        <w:rPr>
          <w:rFonts w:ascii="Nirmala UI" w:hAnsi="Nirmala UI" w:cs="Nirmala UI"/>
        </w:rPr>
        <w:t xml:space="preserve"> – </w:t>
      </w:r>
      <w:r w:rsidRPr="008030C9">
        <w:rPr>
          <w:rFonts w:ascii="Nirmala UI" w:hAnsi="Nirmala UI" w:cs="Nirmala UI" w:hint="cs"/>
          <w:cs/>
          <w:lang w:bidi="hi-IN"/>
        </w:rPr>
        <w:t>वरिष्ठ</w:t>
      </w:r>
      <w:r w:rsidRPr="008030C9">
        <w:rPr>
          <w:rFonts w:ascii="Nirmala UI" w:hAnsi="Nirmala UI" w:cs="Nirmala UI"/>
        </w:rPr>
        <w:t xml:space="preserve"> </w:t>
      </w:r>
      <w:r w:rsidRPr="008030C9">
        <w:rPr>
          <w:rFonts w:ascii="Nirmala UI" w:hAnsi="Nirmala UI" w:cs="Nirmala UI" w:hint="cs"/>
          <w:cs/>
          <w:lang w:bidi="hi-IN"/>
        </w:rPr>
        <w:t>प्रबंधक</w:t>
      </w:r>
      <w:r w:rsidRPr="008030C9">
        <w:rPr>
          <w:rFonts w:ascii="Nirmala UI" w:hAnsi="Nirmala UI" w:cs="Nirmala UI"/>
        </w:rPr>
        <w:t xml:space="preserve"> – 9887999284</w:t>
      </w:r>
    </w:p>
    <w:p w14:paraId="03F65EE5" w14:textId="77777777" w:rsidR="002A45F7" w:rsidRPr="00056358" w:rsidRDefault="002A45F7" w:rsidP="002A45F7">
      <w:pPr>
        <w:jc w:val="both"/>
        <w:rPr>
          <w:rFonts w:ascii="Nirmala UI" w:hAnsi="Nirmala UI" w:cs="Nirmala UI"/>
        </w:rPr>
      </w:pPr>
      <w:r w:rsidRPr="008030C9">
        <w:rPr>
          <w:rFonts w:ascii="Nirmala UI" w:hAnsi="Nirmala UI" w:cs="Nirmala UI" w:hint="cs"/>
          <w:cs/>
          <w:lang w:bidi="hi-IN"/>
        </w:rPr>
        <w:t>उत्कर्ष</w:t>
      </w:r>
      <w:r w:rsidRPr="008030C9">
        <w:rPr>
          <w:rFonts w:ascii="Nirmala UI" w:hAnsi="Nirmala UI" w:cs="Nirmala UI"/>
        </w:rPr>
        <w:t xml:space="preserve"> </w:t>
      </w:r>
      <w:r w:rsidRPr="008030C9">
        <w:rPr>
          <w:rFonts w:ascii="Nirmala UI" w:hAnsi="Nirmala UI" w:cs="Nirmala UI" w:hint="cs"/>
          <w:cs/>
          <w:lang w:bidi="hi-IN"/>
        </w:rPr>
        <w:t>शेखर</w:t>
      </w:r>
      <w:r w:rsidRPr="008030C9">
        <w:rPr>
          <w:rFonts w:ascii="Nirmala UI" w:hAnsi="Nirmala UI" w:cs="Nirmala UI"/>
        </w:rPr>
        <w:t xml:space="preserve"> – </w:t>
      </w:r>
      <w:r w:rsidRPr="008030C9">
        <w:rPr>
          <w:rFonts w:ascii="Nirmala UI" w:hAnsi="Nirmala UI" w:cs="Nirmala UI" w:hint="cs"/>
          <w:cs/>
          <w:lang w:bidi="hi-IN"/>
        </w:rPr>
        <w:t>वरिष्ठ</w:t>
      </w:r>
      <w:r w:rsidRPr="008030C9">
        <w:rPr>
          <w:rFonts w:ascii="Nirmala UI" w:hAnsi="Nirmala UI" w:cs="Nirmala UI"/>
        </w:rPr>
        <w:t xml:space="preserve"> </w:t>
      </w:r>
      <w:r w:rsidRPr="008030C9">
        <w:rPr>
          <w:rFonts w:ascii="Nirmala UI" w:hAnsi="Nirmala UI" w:cs="Nirmala UI" w:hint="cs"/>
          <w:cs/>
          <w:lang w:bidi="hi-IN"/>
        </w:rPr>
        <w:t>कार्यकारी</w:t>
      </w:r>
      <w:r w:rsidRPr="008030C9">
        <w:rPr>
          <w:rFonts w:ascii="Nirmala UI" w:hAnsi="Nirmala UI" w:cs="Nirmala UI"/>
        </w:rPr>
        <w:t xml:space="preserve"> – 8875371519</w:t>
      </w:r>
    </w:p>
    <w:p w14:paraId="77A4CBB8" w14:textId="77777777" w:rsidR="005E4669" w:rsidRPr="005E4669" w:rsidRDefault="005E4669" w:rsidP="002A45F7">
      <w:pPr>
        <w:pStyle w:val="ListParagraph"/>
        <w:tabs>
          <w:tab w:val="left" w:pos="3735"/>
        </w:tabs>
        <w:jc w:val="both"/>
        <w:rPr>
          <w:rStyle w:val="Emphasis"/>
          <w:rFonts w:asciiTheme="majorHAnsi" w:hAnsiTheme="majorHAnsi"/>
          <w:i w:val="0"/>
          <w:iCs w:val="0"/>
          <w:sz w:val="26"/>
          <w:szCs w:val="26"/>
        </w:rPr>
      </w:pPr>
    </w:p>
    <w:sectPr w:rsidR="005E4669" w:rsidRPr="005E4669" w:rsidSect="007E298B">
      <w:headerReference w:type="default" r:id="rId8"/>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90A143" w14:textId="77777777" w:rsidR="00994A58" w:rsidRDefault="00994A58" w:rsidP="007E298B">
      <w:pPr>
        <w:spacing w:after="0" w:line="240" w:lineRule="auto"/>
      </w:pPr>
      <w:r>
        <w:separator/>
      </w:r>
    </w:p>
  </w:endnote>
  <w:endnote w:type="continuationSeparator" w:id="0">
    <w:p w14:paraId="48180E57" w14:textId="77777777" w:rsidR="00994A58" w:rsidRDefault="00994A58" w:rsidP="007E2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irmala UI">
    <w:panose1 w:val="020B0502040204020203"/>
    <w:charset w:val="00"/>
    <w:family w:val="swiss"/>
    <w:pitch w:val="variable"/>
    <w:sig w:usb0="80FF8023" w:usb1="0200004A" w:usb2="000002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CCD115" w14:textId="77777777" w:rsidR="00994A58" w:rsidRDefault="00994A58" w:rsidP="007E298B">
      <w:pPr>
        <w:spacing w:after="0" w:line="240" w:lineRule="auto"/>
      </w:pPr>
      <w:r>
        <w:separator/>
      </w:r>
    </w:p>
  </w:footnote>
  <w:footnote w:type="continuationSeparator" w:id="0">
    <w:p w14:paraId="30301A65" w14:textId="77777777" w:rsidR="00994A58" w:rsidRDefault="00994A58" w:rsidP="007E29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21FAEC" w14:textId="77777777" w:rsidR="007E298B" w:rsidRDefault="007E298B">
    <w:pPr>
      <w:pStyle w:val="Header"/>
    </w:pPr>
    <w:r>
      <w:rPr>
        <w:noProof/>
        <w:lang w:eastAsia="en-IN" w:bidi="hi-IN"/>
      </w:rPr>
      <w:drawing>
        <wp:anchor distT="0" distB="0" distL="114300" distR="114300" simplePos="0" relativeHeight="251658240" behindDoc="0" locked="0" layoutInCell="1" allowOverlap="1" wp14:anchorId="1392FEAC" wp14:editId="0940D551">
          <wp:simplePos x="0" y="0"/>
          <wp:positionH relativeFrom="column">
            <wp:posOffset>4286250</wp:posOffset>
          </wp:positionH>
          <wp:positionV relativeFrom="paragraph">
            <wp:posOffset>-142240</wp:posOffset>
          </wp:positionV>
          <wp:extent cx="1638300" cy="1311910"/>
          <wp:effectExtent l="0" t="0" r="0" b="2540"/>
          <wp:wrapSquare wrapText="bothSides"/>
          <wp:docPr id="1" name="Picture 1" descr="IIT Mand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IT Mandi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300" cy="13119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932DB"/>
    <w:multiLevelType w:val="hybridMultilevel"/>
    <w:tmpl w:val="4EA6CB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97469F7"/>
    <w:multiLevelType w:val="hybridMultilevel"/>
    <w:tmpl w:val="C72C76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0ACC58E3"/>
    <w:multiLevelType w:val="multilevel"/>
    <w:tmpl w:val="A2505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E03B88"/>
    <w:multiLevelType w:val="hybridMultilevel"/>
    <w:tmpl w:val="39165F0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nsid w:val="1C397524"/>
    <w:multiLevelType w:val="multilevel"/>
    <w:tmpl w:val="94D2B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EF58D8"/>
    <w:multiLevelType w:val="hybridMultilevel"/>
    <w:tmpl w:val="283CE310"/>
    <w:lvl w:ilvl="0" w:tplc="2AE4C218">
      <w:numFmt w:val="bullet"/>
      <w:lvlText w:val=""/>
      <w:lvlJc w:val="left"/>
      <w:pPr>
        <w:ind w:left="1440" w:hanging="360"/>
      </w:pPr>
      <w:rPr>
        <w:rFonts w:ascii="Cambria" w:eastAsia="Times New Roman" w:hAnsi="Cambria" w:cs="Times New Roman"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nsid w:val="62145D68"/>
    <w:multiLevelType w:val="hybridMultilevel"/>
    <w:tmpl w:val="B84853C6"/>
    <w:lvl w:ilvl="0" w:tplc="2AE4C218">
      <w:numFmt w:val="bullet"/>
      <w:lvlText w:val=""/>
      <w:lvlJc w:val="left"/>
      <w:pPr>
        <w:ind w:left="720" w:hanging="360"/>
      </w:pPr>
      <w:rPr>
        <w:rFonts w:ascii="Cambria" w:eastAsia="Times New Roman" w:hAnsi="Cambria"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658A39ED"/>
    <w:multiLevelType w:val="hybridMultilevel"/>
    <w:tmpl w:val="105C1A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73920573"/>
    <w:multiLevelType w:val="multilevel"/>
    <w:tmpl w:val="64C2E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0146D2"/>
    <w:multiLevelType w:val="hybridMultilevel"/>
    <w:tmpl w:val="5E9E65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9"/>
  </w:num>
  <w:num w:numId="4">
    <w:abstractNumId w:val="8"/>
  </w:num>
  <w:num w:numId="5">
    <w:abstractNumId w:val="4"/>
  </w:num>
  <w:num w:numId="6">
    <w:abstractNumId w:val="7"/>
  </w:num>
  <w:num w:numId="7">
    <w:abstractNumId w:val="6"/>
  </w:num>
  <w:num w:numId="8">
    <w:abstractNumId w:val="5"/>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98B"/>
    <w:rsid w:val="00023031"/>
    <w:rsid w:val="0008571E"/>
    <w:rsid w:val="0019001F"/>
    <w:rsid w:val="002142DE"/>
    <w:rsid w:val="002A45F7"/>
    <w:rsid w:val="0036261C"/>
    <w:rsid w:val="00440EEE"/>
    <w:rsid w:val="00460027"/>
    <w:rsid w:val="00465B81"/>
    <w:rsid w:val="004B414F"/>
    <w:rsid w:val="004D06FE"/>
    <w:rsid w:val="00595C6F"/>
    <w:rsid w:val="005B6FCC"/>
    <w:rsid w:val="005E4669"/>
    <w:rsid w:val="005F7A70"/>
    <w:rsid w:val="00602786"/>
    <w:rsid w:val="00610123"/>
    <w:rsid w:val="006B521F"/>
    <w:rsid w:val="006C7666"/>
    <w:rsid w:val="007157DF"/>
    <w:rsid w:val="00731D5F"/>
    <w:rsid w:val="007E298B"/>
    <w:rsid w:val="007F270A"/>
    <w:rsid w:val="007F61E9"/>
    <w:rsid w:val="008110E2"/>
    <w:rsid w:val="008D2BC4"/>
    <w:rsid w:val="00931AF3"/>
    <w:rsid w:val="009720AD"/>
    <w:rsid w:val="00994A58"/>
    <w:rsid w:val="00A00634"/>
    <w:rsid w:val="00A524FE"/>
    <w:rsid w:val="00AA41B8"/>
    <w:rsid w:val="00BA7F8E"/>
    <w:rsid w:val="00C001F1"/>
    <w:rsid w:val="00C36D28"/>
    <w:rsid w:val="00C84E0A"/>
    <w:rsid w:val="00C96FC8"/>
    <w:rsid w:val="00CA39EF"/>
    <w:rsid w:val="00CB06E8"/>
    <w:rsid w:val="00D36D8A"/>
    <w:rsid w:val="00D62B2A"/>
    <w:rsid w:val="00DC78E6"/>
    <w:rsid w:val="00DD3AF0"/>
    <w:rsid w:val="00E02D26"/>
    <w:rsid w:val="00E84C3B"/>
    <w:rsid w:val="00E86341"/>
    <w:rsid w:val="00EE14B0"/>
    <w:rsid w:val="00F2476F"/>
    <w:rsid w:val="00F9254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51C5DD"/>
  <w15:docId w15:val="{9BE2A616-724C-405F-B10C-032249117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7E298B"/>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val="en-GB"/>
      <w14:ligatures w14:val="standardContextual"/>
    </w:rPr>
  </w:style>
  <w:style w:type="paragraph" w:styleId="Heading3">
    <w:name w:val="heading 3"/>
    <w:basedOn w:val="Normal"/>
    <w:next w:val="Normal"/>
    <w:link w:val="Heading3Char"/>
    <w:uiPriority w:val="9"/>
    <w:unhideWhenUsed/>
    <w:qFormat/>
    <w:rsid w:val="007E298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29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298B"/>
  </w:style>
  <w:style w:type="paragraph" w:styleId="Footer">
    <w:name w:val="footer"/>
    <w:basedOn w:val="Normal"/>
    <w:link w:val="FooterChar"/>
    <w:uiPriority w:val="99"/>
    <w:unhideWhenUsed/>
    <w:rsid w:val="007E29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298B"/>
  </w:style>
  <w:style w:type="paragraph" w:styleId="BalloonText">
    <w:name w:val="Balloon Text"/>
    <w:basedOn w:val="Normal"/>
    <w:link w:val="BalloonTextChar"/>
    <w:uiPriority w:val="99"/>
    <w:semiHidden/>
    <w:unhideWhenUsed/>
    <w:rsid w:val="007E2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98B"/>
    <w:rPr>
      <w:rFonts w:ascii="Tahoma" w:hAnsi="Tahoma" w:cs="Tahoma"/>
      <w:sz w:val="16"/>
      <w:szCs w:val="16"/>
    </w:rPr>
  </w:style>
  <w:style w:type="character" w:customStyle="1" w:styleId="Heading2Char">
    <w:name w:val="Heading 2 Char"/>
    <w:basedOn w:val="DefaultParagraphFont"/>
    <w:link w:val="Heading2"/>
    <w:uiPriority w:val="9"/>
    <w:rsid w:val="007E298B"/>
    <w:rPr>
      <w:rFonts w:asciiTheme="majorHAnsi" w:eastAsiaTheme="majorEastAsia" w:hAnsiTheme="majorHAnsi" w:cstheme="majorBidi"/>
      <w:color w:val="365F91" w:themeColor="accent1" w:themeShade="BF"/>
      <w:kern w:val="2"/>
      <w:sz w:val="32"/>
      <w:szCs w:val="32"/>
      <w:lang w:val="en-GB"/>
      <w14:ligatures w14:val="standardContextual"/>
    </w:rPr>
  </w:style>
  <w:style w:type="character" w:styleId="Strong">
    <w:name w:val="Strong"/>
    <w:basedOn w:val="DefaultParagraphFont"/>
    <w:uiPriority w:val="22"/>
    <w:qFormat/>
    <w:rsid w:val="007E298B"/>
    <w:rPr>
      <w:b/>
      <w:bCs/>
    </w:rPr>
  </w:style>
  <w:style w:type="character" w:styleId="Emphasis">
    <w:name w:val="Emphasis"/>
    <w:basedOn w:val="DefaultParagraphFont"/>
    <w:uiPriority w:val="20"/>
    <w:qFormat/>
    <w:rsid w:val="007E298B"/>
    <w:rPr>
      <w:i/>
      <w:iCs/>
    </w:rPr>
  </w:style>
  <w:style w:type="character" w:customStyle="1" w:styleId="Heading3Char">
    <w:name w:val="Heading 3 Char"/>
    <w:basedOn w:val="DefaultParagraphFont"/>
    <w:link w:val="Heading3"/>
    <w:uiPriority w:val="9"/>
    <w:rsid w:val="007E298B"/>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7E298B"/>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styleId="ListParagraph">
    <w:name w:val="List Paragraph"/>
    <w:basedOn w:val="Normal"/>
    <w:uiPriority w:val="34"/>
    <w:qFormat/>
    <w:rsid w:val="00E02D26"/>
    <w:pPr>
      <w:ind w:left="720"/>
      <w:contextualSpacing/>
    </w:pPr>
  </w:style>
  <w:style w:type="character" w:styleId="Hyperlink">
    <w:name w:val="Hyperlink"/>
    <w:basedOn w:val="DefaultParagraphFont"/>
    <w:uiPriority w:val="99"/>
    <w:unhideWhenUsed/>
    <w:rsid w:val="00E02D26"/>
    <w:rPr>
      <w:color w:val="0000FF" w:themeColor="hyperlink"/>
      <w:u w:val="single"/>
    </w:rPr>
  </w:style>
  <w:style w:type="paragraph" w:customStyle="1" w:styleId="Default">
    <w:name w:val="Default"/>
    <w:rsid w:val="004D06FE"/>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928044">
      <w:bodyDiv w:val="1"/>
      <w:marLeft w:val="0"/>
      <w:marRight w:val="0"/>
      <w:marTop w:val="0"/>
      <w:marBottom w:val="0"/>
      <w:divBdr>
        <w:top w:val="none" w:sz="0" w:space="0" w:color="auto"/>
        <w:left w:val="none" w:sz="0" w:space="0" w:color="auto"/>
        <w:bottom w:val="none" w:sz="0" w:space="0" w:color="auto"/>
        <w:right w:val="none" w:sz="0" w:space="0" w:color="auto"/>
      </w:divBdr>
    </w:div>
    <w:div w:id="278605290">
      <w:bodyDiv w:val="1"/>
      <w:marLeft w:val="0"/>
      <w:marRight w:val="0"/>
      <w:marTop w:val="0"/>
      <w:marBottom w:val="0"/>
      <w:divBdr>
        <w:top w:val="none" w:sz="0" w:space="0" w:color="auto"/>
        <w:left w:val="none" w:sz="0" w:space="0" w:color="auto"/>
        <w:bottom w:val="none" w:sz="0" w:space="0" w:color="auto"/>
        <w:right w:val="none" w:sz="0" w:space="0" w:color="auto"/>
      </w:divBdr>
    </w:div>
    <w:div w:id="336932518">
      <w:bodyDiv w:val="1"/>
      <w:marLeft w:val="0"/>
      <w:marRight w:val="0"/>
      <w:marTop w:val="0"/>
      <w:marBottom w:val="0"/>
      <w:divBdr>
        <w:top w:val="none" w:sz="0" w:space="0" w:color="auto"/>
        <w:left w:val="none" w:sz="0" w:space="0" w:color="auto"/>
        <w:bottom w:val="none" w:sz="0" w:space="0" w:color="auto"/>
        <w:right w:val="none" w:sz="0" w:space="0" w:color="auto"/>
      </w:divBdr>
    </w:div>
    <w:div w:id="340161819">
      <w:bodyDiv w:val="1"/>
      <w:marLeft w:val="0"/>
      <w:marRight w:val="0"/>
      <w:marTop w:val="0"/>
      <w:marBottom w:val="0"/>
      <w:divBdr>
        <w:top w:val="none" w:sz="0" w:space="0" w:color="auto"/>
        <w:left w:val="none" w:sz="0" w:space="0" w:color="auto"/>
        <w:bottom w:val="none" w:sz="0" w:space="0" w:color="auto"/>
        <w:right w:val="none" w:sz="0" w:space="0" w:color="auto"/>
      </w:divBdr>
    </w:div>
    <w:div w:id="547649364">
      <w:bodyDiv w:val="1"/>
      <w:marLeft w:val="0"/>
      <w:marRight w:val="0"/>
      <w:marTop w:val="0"/>
      <w:marBottom w:val="0"/>
      <w:divBdr>
        <w:top w:val="none" w:sz="0" w:space="0" w:color="auto"/>
        <w:left w:val="none" w:sz="0" w:space="0" w:color="auto"/>
        <w:bottom w:val="none" w:sz="0" w:space="0" w:color="auto"/>
        <w:right w:val="none" w:sz="0" w:space="0" w:color="auto"/>
      </w:divBdr>
    </w:div>
    <w:div w:id="959412310">
      <w:bodyDiv w:val="1"/>
      <w:marLeft w:val="0"/>
      <w:marRight w:val="0"/>
      <w:marTop w:val="0"/>
      <w:marBottom w:val="0"/>
      <w:divBdr>
        <w:top w:val="none" w:sz="0" w:space="0" w:color="auto"/>
        <w:left w:val="none" w:sz="0" w:space="0" w:color="auto"/>
        <w:bottom w:val="none" w:sz="0" w:space="0" w:color="auto"/>
        <w:right w:val="none" w:sz="0" w:space="0" w:color="auto"/>
      </w:divBdr>
    </w:div>
    <w:div w:id="1009330250">
      <w:bodyDiv w:val="1"/>
      <w:marLeft w:val="0"/>
      <w:marRight w:val="0"/>
      <w:marTop w:val="0"/>
      <w:marBottom w:val="0"/>
      <w:divBdr>
        <w:top w:val="none" w:sz="0" w:space="0" w:color="auto"/>
        <w:left w:val="none" w:sz="0" w:space="0" w:color="auto"/>
        <w:bottom w:val="none" w:sz="0" w:space="0" w:color="auto"/>
        <w:right w:val="none" w:sz="0" w:space="0" w:color="auto"/>
      </w:divBdr>
    </w:div>
    <w:div w:id="1224296459">
      <w:bodyDiv w:val="1"/>
      <w:marLeft w:val="0"/>
      <w:marRight w:val="0"/>
      <w:marTop w:val="0"/>
      <w:marBottom w:val="0"/>
      <w:divBdr>
        <w:top w:val="none" w:sz="0" w:space="0" w:color="auto"/>
        <w:left w:val="none" w:sz="0" w:space="0" w:color="auto"/>
        <w:bottom w:val="none" w:sz="0" w:space="0" w:color="auto"/>
        <w:right w:val="none" w:sz="0" w:space="0" w:color="auto"/>
      </w:divBdr>
    </w:div>
    <w:div w:id="1323193829">
      <w:bodyDiv w:val="1"/>
      <w:marLeft w:val="0"/>
      <w:marRight w:val="0"/>
      <w:marTop w:val="0"/>
      <w:marBottom w:val="0"/>
      <w:divBdr>
        <w:top w:val="none" w:sz="0" w:space="0" w:color="auto"/>
        <w:left w:val="none" w:sz="0" w:space="0" w:color="auto"/>
        <w:bottom w:val="none" w:sz="0" w:space="0" w:color="auto"/>
        <w:right w:val="none" w:sz="0" w:space="0" w:color="auto"/>
      </w:divBdr>
    </w:div>
    <w:div w:id="1460538960">
      <w:bodyDiv w:val="1"/>
      <w:marLeft w:val="0"/>
      <w:marRight w:val="0"/>
      <w:marTop w:val="0"/>
      <w:marBottom w:val="0"/>
      <w:divBdr>
        <w:top w:val="none" w:sz="0" w:space="0" w:color="auto"/>
        <w:left w:val="none" w:sz="0" w:space="0" w:color="auto"/>
        <w:bottom w:val="none" w:sz="0" w:space="0" w:color="auto"/>
        <w:right w:val="none" w:sz="0" w:space="0" w:color="auto"/>
      </w:divBdr>
    </w:div>
    <w:div w:id="1623725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721</Words>
  <Characters>4114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Microsoft account</cp:lastModifiedBy>
  <cp:revision>3</cp:revision>
  <dcterms:created xsi:type="dcterms:W3CDTF">2026-01-19T09:12:00Z</dcterms:created>
  <dcterms:modified xsi:type="dcterms:W3CDTF">2026-01-19T09:48:00Z</dcterms:modified>
</cp:coreProperties>
</file>